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64" w:rsidRDefault="00FE3FC1" w:rsidP="00F40F64">
      <w:pPr>
        <w:tabs>
          <w:tab w:val="left" w:pos="0"/>
        </w:tabs>
        <w:suppressAutoHyphens/>
        <w:ind w:right="1134"/>
        <w:rPr>
          <w:rFonts w:ascii="Times New Roman" w:hAnsi="Times New Roman"/>
          <w:sz w:val="12"/>
          <w:szCs w:val="12"/>
        </w:rPr>
      </w:pPr>
      <w:r>
        <w:rPr>
          <w:rFonts w:ascii="Arial" w:hAnsi="Arial" w:cs="Arial"/>
          <w:sz w:val="12"/>
          <w:szCs w:val="12"/>
        </w:rPr>
        <w:t xml:space="preserve"> </w:t>
      </w:r>
      <w:r w:rsidR="004F7230">
        <w:rPr>
          <w:rFonts w:ascii="Times New Roman" w:hAnsi="Times New Roman"/>
          <w:sz w:val="12"/>
          <w:szCs w:val="12"/>
        </w:rPr>
        <w:t xml:space="preserve">  </w:t>
      </w:r>
    </w:p>
    <w:p w:rsidR="00FE3FC1" w:rsidRPr="004F7230" w:rsidRDefault="00FE3FC1" w:rsidP="00F40F64">
      <w:pPr>
        <w:tabs>
          <w:tab w:val="left" w:pos="0"/>
        </w:tabs>
        <w:suppressAutoHyphens/>
        <w:ind w:right="1134"/>
        <w:rPr>
          <w:rFonts w:ascii="Times New Roman" w:hAnsi="Times New Roman"/>
          <w:sz w:val="12"/>
          <w:szCs w:val="12"/>
        </w:rPr>
      </w:pPr>
    </w:p>
    <w:tbl>
      <w:tblPr>
        <w:tblW w:w="10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3111"/>
        <w:gridCol w:w="3949"/>
      </w:tblGrid>
      <w:tr w:rsidR="00961727" w:rsidRPr="00427806" w:rsidTr="00516EA0">
        <w:trPr>
          <w:trHeight w:val="1211"/>
        </w:trPr>
        <w:tc>
          <w:tcPr>
            <w:tcW w:w="3528" w:type="dxa"/>
          </w:tcPr>
          <w:p w:rsidR="00961727" w:rsidRPr="00427806" w:rsidRDefault="00961727" w:rsidP="00427806">
            <w:pPr>
              <w:suppressAutoHyphens/>
              <w:spacing w:before="90"/>
              <w:rPr>
                <w:rFonts w:ascii="Arial" w:hAnsi="Arial" w:cs="Arial"/>
                <w:sz w:val="19"/>
              </w:rPr>
            </w:pPr>
            <w:r w:rsidRPr="00427806">
              <w:rPr>
                <w:rFonts w:ascii="Arial" w:hAnsi="Arial" w:cs="Arial"/>
                <w:sz w:val="19"/>
              </w:rPr>
              <w:t>Fastighetsbeteckning:</w:t>
            </w:r>
          </w:p>
          <w:p w:rsidR="00961727" w:rsidRPr="00516EA0" w:rsidRDefault="003C0502" w:rsidP="00066D78">
            <w:pPr>
              <w:suppressAutoHyphens/>
              <w:spacing w:before="90"/>
              <w:rPr>
                <w:rFonts w:ascii="Times New Roman" w:hAnsi="Times New Roman"/>
                <w:szCs w:val="24"/>
              </w:rPr>
            </w:pPr>
            <w:r>
              <w:rPr>
                <w:rFonts w:ascii="Times New Roman" w:hAnsi="Times New Roman"/>
                <w:szCs w:val="24"/>
              </w:rPr>
              <w:t xml:space="preserve">ROSENGÅRDEN 6 </w:t>
            </w:r>
            <w:r w:rsidR="00516EA0">
              <w:rPr>
                <w:rFonts w:ascii="Times New Roman" w:hAnsi="Times New Roman"/>
                <w:szCs w:val="24"/>
              </w:rPr>
              <w:br/>
            </w:r>
            <w:bookmarkStart w:id="0" w:name="_GoBack"/>
            <w:bookmarkEnd w:id="0"/>
            <w:r>
              <w:rPr>
                <w:rFonts w:ascii="Times New Roman" w:hAnsi="Times New Roman"/>
                <w:szCs w:val="24"/>
              </w:rPr>
              <w:t>(</w:t>
            </w:r>
            <w:proofErr w:type="gramStart"/>
            <w:r>
              <w:rPr>
                <w:rFonts w:ascii="Times New Roman" w:hAnsi="Times New Roman"/>
                <w:szCs w:val="24"/>
              </w:rPr>
              <w:t>NYGATAN  20</w:t>
            </w:r>
            <w:proofErr w:type="gramEnd"/>
            <w:r>
              <w:rPr>
                <w:rFonts w:ascii="Times New Roman" w:hAnsi="Times New Roman"/>
                <w:szCs w:val="24"/>
              </w:rPr>
              <w:t>)</w:t>
            </w:r>
          </w:p>
        </w:tc>
        <w:tc>
          <w:tcPr>
            <w:tcW w:w="3111" w:type="dxa"/>
          </w:tcPr>
          <w:p w:rsidR="00961727" w:rsidRPr="00427806" w:rsidRDefault="00961727" w:rsidP="00427806">
            <w:pPr>
              <w:suppressAutoHyphens/>
              <w:spacing w:before="90"/>
              <w:rPr>
                <w:rFonts w:ascii="Arial" w:hAnsi="Arial" w:cs="Arial"/>
                <w:sz w:val="19"/>
              </w:rPr>
            </w:pPr>
            <w:r w:rsidRPr="00427806">
              <w:rPr>
                <w:rFonts w:ascii="Arial" w:hAnsi="Arial" w:cs="Arial"/>
                <w:sz w:val="19"/>
              </w:rPr>
              <w:t>Ansökan avser:</w:t>
            </w:r>
          </w:p>
          <w:p w:rsidR="00961727" w:rsidRPr="00516EA0" w:rsidRDefault="003C0502" w:rsidP="00516EA0">
            <w:pPr>
              <w:suppressAutoHyphens/>
              <w:spacing w:before="90"/>
              <w:rPr>
                <w:rFonts w:ascii="Arial" w:hAnsi="Arial" w:cs="Arial"/>
                <w:szCs w:val="24"/>
              </w:rPr>
            </w:pPr>
            <w:r>
              <w:rPr>
                <w:rFonts w:ascii="Times New Roman" w:hAnsi="Times New Roman"/>
                <w:szCs w:val="24"/>
              </w:rPr>
              <w:t>Bygglov för rivning samt uppförande av uthus</w:t>
            </w:r>
          </w:p>
        </w:tc>
        <w:tc>
          <w:tcPr>
            <w:tcW w:w="3949" w:type="dxa"/>
          </w:tcPr>
          <w:p w:rsidR="00961727" w:rsidRPr="00427806" w:rsidRDefault="00961727" w:rsidP="00427806">
            <w:pPr>
              <w:suppressAutoHyphens/>
              <w:spacing w:before="90"/>
              <w:rPr>
                <w:rFonts w:ascii="Arial" w:hAnsi="Arial" w:cs="Arial"/>
                <w:sz w:val="19"/>
              </w:rPr>
            </w:pPr>
            <w:r w:rsidRPr="00427806">
              <w:rPr>
                <w:rFonts w:ascii="Arial" w:hAnsi="Arial" w:cs="Arial"/>
                <w:sz w:val="19"/>
              </w:rPr>
              <w:t>Sökande/Byggherre:</w:t>
            </w:r>
          </w:p>
          <w:p w:rsidR="00961727" w:rsidRPr="00427806" w:rsidRDefault="003C0502" w:rsidP="00427806">
            <w:pPr>
              <w:tabs>
                <w:tab w:val="left" w:pos="3544"/>
              </w:tabs>
              <w:suppressAutoHyphens/>
              <w:ind w:right="1134"/>
              <w:rPr>
                <w:rFonts w:ascii="Times New Roman" w:hAnsi="Times New Roman"/>
              </w:rPr>
            </w:pPr>
            <w:r>
              <w:rPr>
                <w:rFonts w:ascii="Times New Roman" w:hAnsi="Times New Roman"/>
              </w:rPr>
              <w:t>SARA KINHULT</w:t>
            </w:r>
          </w:p>
          <w:p w:rsidR="00961727" w:rsidRPr="00427806" w:rsidRDefault="003C0502" w:rsidP="00427806">
            <w:pPr>
              <w:tabs>
                <w:tab w:val="left" w:pos="2121"/>
              </w:tabs>
              <w:suppressAutoHyphens/>
              <w:rPr>
                <w:rFonts w:ascii="Times New Roman" w:hAnsi="Times New Roman"/>
              </w:rPr>
            </w:pPr>
            <w:r>
              <w:rPr>
                <w:rFonts w:ascii="Times New Roman" w:hAnsi="Times New Roman"/>
              </w:rPr>
              <w:t>Nygatan 20</w:t>
            </w:r>
          </w:p>
          <w:p w:rsidR="00961727" w:rsidRPr="00516EA0" w:rsidRDefault="003C0502" w:rsidP="00516EA0">
            <w:pPr>
              <w:rPr>
                <w:rFonts w:ascii="Times New Roman" w:hAnsi="Times New Roman"/>
              </w:rPr>
            </w:pPr>
            <w:r>
              <w:rPr>
                <w:rFonts w:ascii="Times New Roman" w:hAnsi="Times New Roman"/>
              </w:rPr>
              <w:t>222 29</w:t>
            </w:r>
            <w:r w:rsidR="00961727" w:rsidRPr="00427806">
              <w:rPr>
                <w:rFonts w:ascii="Times New Roman" w:hAnsi="Times New Roman"/>
              </w:rPr>
              <w:t xml:space="preserve">  </w:t>
            </w:r>
            <w:r>
              <w:rPr>
                <w:rFonts w:ascii="Times New Roman" w:hAnsi="Times New Roman"/>
              </w:rPr>
              <w:t>LUND</w:t>
            </w:r>
          </w:p>
        </w:tc>
      </w:tr>
    </w:tbl>
    <w:p w:rsidR="007654C7" w:rsidRDefault="007654C7" w:rsidP="003C0CDD">
      <w:pPr>
        <w:tabs>
          <w:tab w:val="left" w:pos="5215"/>
        </w:tabs>
        <w:suppressAutoHyphens/>
        <w:ind w:left="2552" w:right="1134"/>
        <w:rPr>
          <w:rFonts w:ascii="Arial" w:hAnsi="Arial" w:cs="Arial"/>
          <w:b/>
        </w:rPr>
      </w:pPr>
    </w:p>
    <w:p w:rsidR="002E683E" w:rsidRPr="008C31C6" w:rsidRDefault="008C31C6" w:rsidP="003C0CDD">
      <w:pPr>
        <w:tabs>
          <w:tab w:val="left" w:pos="5215"/>
        </w:tabs>
        <w:suppressAutoHyphens/>
        <w:ind w:left="2552" w:right="1134"/>
        <w:rPr>
          <w:rFonts w:ascii="Arial" w:hAnsi="Arial" w:cs="Arial"/>
          <w:b/>
        </w:rPr>
      </w:pPr>
      <w:r w:rsidRPr="008C31C6">
        <w:rPr>
          <w:rFonts w:ascii="Arial" w:hAnsi="Arial" w:cs="Arial"/>
          <w:b/>
        </w:rPr>
        <w:t>BESLUT OM BYGGLOV</w:t>
      </w:r>
    </w:p>
    <w:p w:rsidR="002E683E" w:rsidRDefault="00C1514E" w:rsidP="00732FB8">
      <w:pPr>
        <w:tabs>
          <w:tab w:val="left" w:pos="5215"/>
        </w:tabs>
        <w:suppressAutoHyphens/>
        <w:ind w:left="2552" w:right="1134"/>
        <w:rPr>
          <w:rFonts w:ascii="Times New Roman" w:hAnsi="Times New Roman"/>
        </w:rPr>
      </w:pPr>
      <w:r>
        <w:rPr>
          <w:rFonts w:ascii="Times New Roman" w:hAnsi="Times New Roman"/>
        </w:rPr>
        <w:t>Med stöd av byggnadsnämndens delegationso</w:t>
      </w:r>
      <w:r w:rsidR="00732FB8">
        <w:rPr>
          <w:rFonts w:ascii="Times New Roman" w:hAnsi="Times New Roman"/>
        </w:rPr>
        <w:t>rdning lämnar undertecknad</w:t>
      </w:r>
      <w:r w:rsidR="00DD6892">
        <w:rPr>
          <w:rFonts w:ascii="Times New Roman" w:hAnsi="Times New Roman"/>
        </w:rPr>
        <w:t xml:space="preserve"> </w:t>
      </w:r>
      <w:r w:rsidR="00516EA0">
        <w:rPr>
          <w:rFonts w:ascii="Times New Roman" w:hAnsi="Times New Roman"/>
        </w:rPr>
        <w:t>b</w:t>
      </w:r>
      <w:r w:rsidR="003C0502">
        <w:rPr>
          <w:rFonts w:ascii="Times New Roman" w:hAnsi="Times New Roman"/>
        </w:rPr>
        <w:t>ygglov för rivning samt uppförande av uthus</w:t>
      </w:r>
      <w:r w:rsidR="00732FB8">
        <w:rPr>
          <w:rFonts w:ascii="Times New Roman" w:hAnsi="Times New Roman"/>
        </w:rPr>
        <w:t>.</w:t>
      </w:r>
    </w:p>
    <w:p w:rsidR="00C1514E" w:rsidRDefault="00C1514E">
      <w:pPr>
        <w:tabs>
          <w:tab w:val="left" w:pos="5215"/>
        </w:tabs>
        <w:suppressAutoHyphens/>
        <w:ind w:left="2552" w:right="567"/>
        <w:rPr>
          <w:rFonts w:ascii="Times New Roman" w:hAnsi="Times New Roman"/>
        </w:rPr>
      </w:pPr>
    </w:p>
    <w:p w:rsidR="00F371FC" w:rsidRDefault="00516EA0" w:rsidP="00C26FD2">
      <w:pPr>
        <w:tabs>
          <w:tab w:val="left" w:pos="5215"/>
        </w:tabs>
        <w:suppressAutoHyphens/>
        <w:ind w:left="2552" w:right="283"/>
        <w:rPr>
          <w:rFonts w:ascii="Times New Roman" w:hAnsi="Times New Roman"/>
        </w:rPr>
      </w:pPr>
      <w:r>
        <w:rPr>
          <w:rFonts w:ascii="Times New Roman" w:hAnsi="Times New Roman"/>
        </w:rPr>
        <w:t>Två</w:t>
      </w:r>
      <w:r w:rsidR="00DD6892">
        <w:rPr>
          <w:rFonts w:ascii="Times New Roman" w:hAnsi="Times New Roman"/>
        </w:rPr>
        <w:t xml:space="preserve"> ritningar tillhör beslutet.</w:t>
      </w:r>
    </w:p>
    <w:p w:rsidR="00957579" w:rsidRDefault="00957579" w:rsidP="00957579">
      <w:pPr>
        <w:tabs>
          <w:tab w:val="left" w:pos="5215"/>
        </w:tabs>
        <w:suppressAutoHyphens/>
        <w:ind w:left="2552" w:right="283"/>
        <w:rPr>
          <w:rFonts w:ascii="Times New Roman" w:hAnsi="Times New Roman"/>
        </w:rPr>
      </w:pPr>
    </w:p>
    <w:p w:rsidR="00732FB8" w:rsidRPr="00516EA0" w:rsidRDefault="00732FB8" w:rsidP="00732FB8">
      <w:pPr>
        <w:tabs>
          <w:tab w:val="left" w:pos="5215"/>
        </w:tabs>
        <w:suppressAutoHyphens/>
        <w:ind w:left="2552" w:right="567"/>
        <w:rPr>
          <w:rFonts w:ascii="Times New Roman" w:hAnsi="Times New Roman"/>
        </w:rPr>
      </w:pPr>
      <w:r w:rsidRPr="00516EA0">
        <w:rPr>
          <w:rFonts w:ascii="Times New Roman" w:hAnsi="Times New Roman"/>
        </w:rPr>
        <w:t>Sökt åtgärd överensstämmer med gällande detaljplan och uppfyller de krav som följer av plan- och bygglagen (2010:900), PBL, 9 kap. 30 § samt kap. 2 och 8. Sakägare, bostadsrättshavare, hyresgäster, boende och hyresgästorganisationen har därför inte getts tillfälle att yttra sig över ansökan.</w:t>
      </w:r>
    </w:p>
    <w:p w:rsidR="00732FB8" w:rsidRPr="00516EA0" w:rsidRDefault="00732FB8" w:rsidP="00C26FD2">
      <w:pPr>
        <w:tabs>
          <w:tab w:val="left" w:pos="5215"/>
        </w:tabs>
        <w:suppressAutoHyphens/>
        <w:ind w:right="283"/>
        <w:rPr>
          <w:rFonts w:ascii="Times New Roman" w:hAnsi="Times New Roman"/>
        </w:rPr>
      </w:pPr>
    </w:p>
    <w:p w:rsidR="00957579" w:rsidRDefault="00957579" w:rsidP="00516EA0">
      <w:pPr>
        <w:tabs>
          <w:tab w:val="left" w:pos="5215"/>
        </w:tabs>
        <w:suppressAutoHyphens/>
        <w:ind w:left="2552" w:right="283"/>
        <w:rPr>
          <w:rFonts w:ascii="Times New Roman" w:hAnsi="Times New Roman"/>
        </w:rPr>
      </w:pPr>
      <w:r w:rsidRPr="00516EA0">
        <w:rPr>
          <w:rFonts w:ascii="Times New Roman" w:hAnsi="Times New Roman"/>
        </w:rPr>
        <w:t>Byggnadsnämnden kräver inte att en kontrollansvarig anlitas för projektet.</w:t>
      </w:r>
    </w:p>
    <w:p w:rsidR="00F371FC" w:rsidRDefault="00F371FC" w:rsidP="003E2B59">
      <w:pPr>
        <w:tabs>
          <w:tab w:val="left" w:pos="5215"/>
        </w:tabs>
        <w:suppressAutoHyphens/>
        <w:ind w:left="2552" w:right="567"/>
        <w:rPr>
          <w:rFonts w:ascii="Arial" w:hAnsi="Arial" w:cs="Arial"/>
          <w:b/>
        </w:rPr>
      </w:pPr>
    </w:p>
    <w:p w:rsidR="003E2B59" w:rsidRPr="00DB359D" w:rsidRDefault="00D10ECE" w:rsidP="003E2B59">
      <w:pPr>
        <w:tabs>
          <w:tab w:val="left" w:pos="5215"/>
        </w:tabs>
        <w:suppressAutoHyphens/>
        <w:ind w:left="2552" w:right="567"/>
        <w:rPr>
          <w:rFonts w:ascii="Arial" w:hAnsi="Arial" w:cs="Arial"/>
        </w:rPr>
      </w:pPr>
      <w:r>
        <w:rPr>
          <w:rFonts w:ascii="Arial" w:hAnsi="Arial" w:cs="Arial"/>
          <w:b/>
        </w:rPr>
        <w:t>ÖVRIGA UPPLYSNINGAR</w:t>
      </w:r>
    </w:p>
    <w:p w:rsidR="00F371FC" w:rsidRDefault="00F371FC" w:rsidP="00F371FC">
      <w:pPr>
        <w:tabs>
          <w:tab w:val="left" w:pos="5215"/>
        </w:tabs>
        <w:suppressAutoHyphens/>
        <w:ind w:left="2552" w:right="283"/>
        <w:rPr>
          <w:rFonts w:ascii="Times New Roman" w:hAnsi="Times New Roman"/>
        </w:rPr>
      </w:pPr>
      <w:r w:rsidRPr="00890AFA">
        <w:rPr>
          <w:rFonts w:ascii="Times New Roman" w:hAnsi="Times New Roman"/>
        </w:rPr>
        <w:t xml:space="preserve">Byggnadsarbetet får inte påbörjas </w:t>
      </w:r>
      <w:r>
        <w:rPr>
          <w:rFonts w:ascii="Times New Roman" w:hAnsi="Times New Roman"/>
        </w:rPr>
        <w:t>förrän byggnadsnämnden har lämnat ett startbesked enligt 10 kap 23 § PBL.</w:t>
      </w:r>
    </w:p>
    <w:p w:rsidR="00F371FC" w:rsidRDefault="00F371FC" w:rsidP="00F371FC">
      <w:pPr>
        <w:tabs>
          <w:tab w:val="left" w:pos="5215"/>
        </w:tabs>
        <w:suppressAutoHyphens/>
        <w:ind w:left="2552" w:right="283"/>
        <w:rPr>
          <w:rFonts w:ascii="Times New Roman" w:hAnsi="Times New Roman"/>
        </w:rPr>
      </w:pPr>
    </w:p>
    <w:p w:rsidR="00F371FC" w:rsidRPr="00934CED" w:rsidRDefault="00F371FC" w:rsidP="00F371FC">
      <w:pPr>
        <w:tabs>
          <w:tab w:val="left" w:pos="5215"/>
        </w:tabs>
        <w:suppressAutoHyphens/>
        <w:ind w:left="2552" w:right="1134"/>
        <w:rPr>
          <w:rFonts w:ascii="Times New Roman" w:hAnsi="Times New Roman"/>
          <w:szCs w:val="24"/>
        </w:rPr>
      </w:pPr>
      <w:r>
        <w:rPr>
          <w:rFonts w:ascii="Times New Roman" w:hAnsi="Times New Roman"/>
          <w:szCs w:val="24"/>
        </w:rPr>
        <w:t>Bygglovet</w:t>
      </w:r>
      <w:r w:rsidRPr="00934CED">
        <w:rPr>
          <w:rFonts w:ascii="Times New Roman" w:hAnsi="Times New Roman"/>
          <w:szCs w:val="24"/>
        </w:rPr>
        <w:t xml:space="preserve"> upphör att gälla</w:t>
      </w:r>
      <w:r>
        <w:rPr>
          <w:rFonts w:ascii="Times New Roman" w:hAnsi="Times New Roman"/>
          <w:szCs w:val="24"/>
        </w:rPr>
        <w:t>,</w:t>
      </w:r>
      <w:r w:rsidRPr="00934CED">
        <w:rPr>
          <w:rFonts w:ascii="Times New Roman" w:hAnsi="Times New Roman"/>
          <w:szCs w:val="24"/>
        </w:rPr>
        <w:t xml:space="preserve"> om åtgärden </w:t>
      </w:r>
      <w:proofErr w:type="gramStart"/>
      <w:r w:rsidRPr="00934CED">
        <w:rPr>
          <w:rFonts w:ascii="Times New Roman" w:hAnsi="Times New Roman"/>
          <w:szCs w:val="24"/>
        </w:rPr>
        <w:t>ej</w:t>
      </w:r>
      <w:proofErr w:type="gramEnd"/>
      <w:r w:rsidRPr="00934CED">
        <w:rPr>
          <w:rFonts w:ascii="Times New Roman" w:hAnsi="Times New Roman"/>
          <w:szCs w:val="24"/>
        </w:rPr>
        <w:t xml:space="preserve"> har påbörjats inom 2 år och avslutats inom 5 år från den dagen då bygglovet vunnit laga kraft.</w:t>
      </w:r>
    </w:p>
    <w:p w:rsidR="00F371FC" w:rsidRDefault="00F371FC" w:rsidP="00F371FC">
      <w:pPr>
        <w:tabs>
          <w:tab w:val="left" w:pos="5215"/>
        </w:tabs>
        <w:suppressAutoHyphens/>
        <w:ind w:left="2552" w:right="1134"/>
        <w:rPr>
          <w:rFonts w:ascii="Times New Roman" w:hAnsi="Times New Roman"/>
          <w:szCs w:val="24"/>
        </w:rPr>
      </w:pPr>
    </w:p>
    <w:p w:rsidR="00F371FC" w:rsidRDefault="00F371FC" w:rsidP="00F371FC">
      <w:pPr>
        <w:tabs>
          <w:tab w:val="left" w:pos="5215"/>
        </w:tabs>
        <w:suppressAutoHyphens/>
        <w:ind w:left="2552" w:right="1134"/>
        <w:rPr>
          <w:rFonts w:ascii="Times New Roman" w:hAnsi="Times New Roman"/>
          <w:szCs w:val="24"/>
        </w:rPr>
      </w:pPr>
      <w:r>
        <w:rPr>
          <w:rFonts w:ascii="Times New Roman" w:hAnsi="Times New Roman"/>
          <w:szCs w:val="24"/>
        </w:rPr>
        <w:t>Detta beslut kommer att kungöras i Post- och Inrikes Tidningar.</w:t>
      </w:r>
    </w:p>
    <w:p w:rsidR="00F371FC" w:rsidRPr="00D543CF" w:rsidRDefault="00F371FC" w:rsidP="00F371FC">
      <w:pPr>
        <w:tabs>
          <w:tab w:val="left" w:pos="5215"/>
        </w:tabs>
        <w:suppressAutoHyphens/>
        <w:ind w:left="2552" w:right="1134"/>
        <w:rPr>
          <w:rFonts w:ascii="Times New Roman" w:hAnsi="Times New Roman"/>
          <w:sz w:val="20"/>
        </w:rPr>
      </w:pPr>
    </w:p>
    <w:p w:rsidR="003E2B59" w:rsidRDefault="00F371FC" w:rsidP="00F371FC">
      <w:pPr>
        <w:tabs>
          <w:tab w:val="left" w:pos="5215"/>
        </w:tabs>
        <w:suppressAutoHyphens/>
        <w:ind w:left="2552" w:right="567"/>
        <w:rPr>
          <w:rFonts w:ascii="Times New Roman" w:hAnsi="Times New Roman"/>
        </w:rPr>
      </w:pPr>
      <w:r>
        <w:rPr>
          <w:rFonts w:ascii="Times New Roman" w:hAnsi="Times New Roman"/>
        </w:rPr>
        <w:t>Vänligen kontakta byggnadsinspektör</w:t>
      </w:r>
      <w:r w:rsidR="009606C1">
        <w:rPr>
          <w:rFonts w:ascii="Times New Roman" w:hAnsi="Times New Roman"/>
        </w:rPr>
        <w:t xml:space="preserve"> </w:t>
      </w:r>
      <w:r w:rsidR="00516EA0">
        <w:rPr>
          <w:rFonts w:ascii="Times New Roman" w:hAnsi="Times New Roman"/>
        </w:rPr>
        <w:t>Richard Ekman</w:t>
      </w:r>
      <w:r w:rsidR="009606C1">
        <w:rPr>
          <w:rFonts w:ascii="Times New Roman" w:hAnsi="Times New Roman"/>
        </w:rPr>
        <w:t xml:space="preserve"> </w:t>
      </w:r>
      <w:r>
        <w:rPr>
          <w:rFonts w:ascii="Times New Roman" w:hAnsi="Times New Roman"/>
        </w:rPr>
        <w:t>tel.</w:t>
      </w:r>
      <w:r w:rsidR="009606C1">
        <w:rPr>
          <w:rFonts w:ascii="Times New Roman" w:hAnsi="Times New Roman"/>
        </w:rPr>
        <w:t xml:space="preserve"> </w:t>
      </w:r>
      <w:r w:rsidR="00516EA0">
        <w:rPr>
          <w:rFonts w:ascii="Times New Roman" w:hAnsi="Times New Roman"/>
        </w:rPr>
        <w:t>046-35 38 20</w:t>
      </w:r>
      <w:r>
        <w:rPr>
          <w:rFonts w:ascii="Times New Roman" w:hAnsi="Times New Roman"/>
        </w:rPr>
        <w:t xml:space="preserve"> för bokning av tid till tekniskt samrådsmöte.</w:t>
      </w:r>
    </w:p>
    <w:p w:rsidR="00F371FC" w:rsidRPr="00934CED" w:rsidRDefault="00F371FC" w:rsidP="00F371FC">
      <w:pPr>
        <w:tabs>
          <w:tab w:val="left" w:pos="5215"/>
        </w:tabs>
        <w:suppressAutoHyphens/>
        <w:ind w:left="2552" w:right="567"/>
        <w:rPr>
          <w:rFonts w:ascii="Times New Roman" w:hAnsi="Times New Roman"/>
        </w:rPr>
      </w:pPr>
    </w:p>
    <w:p w:rsidR="0021516D" w:rsidRPr="00B76DC0" w:rsidRDefault="0021516D" w:rsidP="0021516D">
      <w:pPr>
        <w:tabs>
          <w:tab w:val="left" w:pos="5215"/>
        </w:tabs>
        <w:suppressAutoHyphens/>
        <w:ind w:left="2552" w:right="1134"/>
        <w:rPr>
          <w:rFonts w:ascii="Times New Roman" w:hAnsi="Times New Roman"/>
          <w:sz w:val="20"/>
        </w:rPr>
      </w:pPr>
      <w:r>
        <w:rPr>
          <w:rFonts w:ascii="Times New Roman" w:hAnsi="Times New Roman"/>
          <w:sz w:val="20"/>
        </w:rPr>
        <w:t>Detta beslut kan överklagas. Överklagandeskrivelsen ställs till Länsstyrelsen, Malmö, men skall sändas till Byggnadsnämnden, Box 41, 221 00 Lund. Överklagandet skall ha inkommit till byggnadsnämnden inom tre veckor från den dag ni har fått del av beslutet.</w:t>
      </w:r>
    </w:p>
    <w:p w:rsidR="0021516D" w:rsidRPr="00934CED" w:rsidRDefault="0021516D" w:rsidP="003E2B59">
      <w:pPr>
        <w:tabs>
          <w:tab w:val="left" w:pos="5215"/>
        </w:tabs>
        <w:suppressAutoHyphens/>
        <w:ind w:left="2552" w:right="1134"/>
        <w:rPr>
          <w:rFonts w:ascii="Times New Roman" w:hAnsi="Times New Roman"/>
          <w:szCs w:val="24"/>
        </w:rPr>
      </w:pPr>
    </w:p>
    <w:p w:rsidR="003E2B59" w:rsidRDefault="00EA0BD5" w:rsidP="00C1514E">
      <w:pPr>
        <w:tabs>
          <w:tab w:val="left" w:pos="5215"/>
        </w:tabs>
        <w:suppressAutoHyphens/>
        <w:ind w:left="2552" w:right="283"/>
        <w:rPr>
          <w:rFonts w:ascii="Times New Roman" w:hAnsi="Times New Roman"/>
        </w:rPr>
      </w:pPr>
      <w:r>
        <w:rPr>
          <w:rFonts w:ascii="Times New Roman" w:hAnsi="Times New Roman"/>
        </w:rPr>
        <w:t>STADSBYGGNADSKONTORET I LUND</w:t>
      </w:r>
    </w:p>
    <w:p w:rsidR="00C1514E" w:rsidRDefault="00C1514E" w:rsidP="00516EA0">
      <w:pPr>
        <w:tabs>
          <w:tab w:val="left" w:pos="1418"/>
        </w:tabs>
        <w:rPr>
          <w:rFonts w:ascii="Times New Roman" w:hAnsi="Times New Roman"/>
        </w:rPr>
      </w:pPr>
    </w:p>
    <w:p w:rsidR="00516EA0" w:rsidRDefault="00516EA0" w:rsidP="00516EA0">
      <w:pPr>
        <w:tabs>
          <w:tab w:val="left" w:pos="1418"/>
        </w:tabs>
        <w:rPr>
          <w:rFonts w:ascii="Times New Roman" w:hAnsi="Times New Roman"/>
        </w:rPr>
      </w:pPr>
    </w:p>
    <w:p w:rsidR="00C1514E" w:rsidRDefault="00C1514E" w:rsidP="00C1514E">
      <w:pPr>
        <w:tabs>
          <w:tab w:val="left" w:pos="1418"/>
        </w:tabs>
        <w:ind w:left="2552"/>
        <w:rPr>
          <w:rFonts w:ascii="Times New Roman" w:hAnsi="Times New Roman"/>
        </w:rPr>
      </w:pPr>
    </w:p>
    <w:p w:rsidR="00C1514E" w:rsidRDefault="003C0502" w:rsidP="00C1514E">
      <w:pPr>
        <w:tabs>
          <w:tab w:val="left" w:pos="5215"/>
        </w:tabs>
        <w:suppressAutoHyphens/>
        <w:ind w:left="2552" w:right="1134"/>
        <w:rPr>
          <w:szCs w:val="24"/>
        </w:rPr>
      </w:pPr>
      <w:r>
        <w:rPr>
          <w:szCs w:val="24"/>
        </w:rPr>
        <w:t>Malin</w:t>
      </w:r>
      <w:r w:rsidR="00C1514E" w:rsidRPr="00A6638B">
        <w:rPr>
          <w:szCs w:val="24"/>
        </w:rPr>
        <w:t xml:space="preserve"> </w:t>
      </w:r>
      <w:r>
        <w:rPr>
          <w:szCs w:val="24"/>
        </w:rPr>
        <w:t>Sjögren</w:t>
      </w:r>
    </w:p>
    <w:p w:rsidR="00C1514E" w:rsidRDefault="003C0502" w:rsidP="00C1514E">
      <w:pPr>
        <w:tabs>
          <w:tab w:val="left" w:pos="5215"/>
        </w:tabs>
        <w:suppressAutoHyphens/>
        <w:ind w:left="2552" w:right="1134"/>
        <w:rPr>
          <w:szCs w:val="24"/>
        </w:rPr>
      </w:pPr>
      <w:r>
        <w:rPr>
          <w:szCs w:val="24"/>
        </w:rPr>
        <w:t>stadsarkitekt</w:t>
      </w:r>
    </w:p>
    <w:p w:rsidR="00C1514E" w:rsidRDefault="00C1514E" w:rsidP="00C1514E">
      <w:pPr>
        <w:tabs>
          <w:tab w:val="left" w:pos="5215"/>
        </w:tabs>
        <w:suppressAutoHyphens/>
        <w:ind w:left="2552" w:right="1134"/>
        <w:rPr>
          <w:rFonts w:ascii="Times New Roman" w:hAnsi="Times New Roman"/>
        </w:rPr>
      </w:pPr>
    </w:p>
    <w:p w:rsidR="00C1514E" w:rsidRDefault="00C1514E" w:rsidP="00C1514E">
      <w:pPr>
        <w:tabs>
          <w:tab w:val="left" w:pos="5215"/>
        </w:tabs>
        <w:suppressAutoHyphens/>
        <w:ind w:left="2552" w:right="1134"/>
        <w:rPr>
          <w:rFonts w:ascii="Times New Roman" w:hAnsi="Times New Roman"/>
        </w:rPr>
      </w:pPr>
    </w:p>
    <w:p w:rsidR="00C1514E" w:rsidRDefault="00C1514E" w:rsidP="00C1514E">
      <w:pPr>
        <w:tabs>
          <w:tab w:val="left" w:pos="5215"/>
        </w:tabs>
        <w:suppressAutoHyphens/>
        <w:ind w:left="2552" w:right="1134"/>
        <w:rPr>
          <w:rFonts w:ascii="Times New Roman" w:hAnsi="Times New Roman"/>
        </w:rPr>
      </w:pPr>
      <w:r>
        <w:rPr>
          <w:rFonts w:ascii="Times New Roman" w:hAnsi="Times New Roman"/>
        </w:rPr>
        <w:t>Beslutet expedieras till:</w:t>
      </w:r>
    </w:p>
    <w:p w:rsidR="00C1514E" w:rsidRDefault="00C1514E" w:rsidP="00C1514E">
      <w:pPr>
        <w:tabs>
          <w:tab w:val="left" w:pos="5215"/>
        </w:tabs>
        <w:suppressAutoHyphens/>
        <w:ind w:left="2552" w:right="1134"/>
        <w:rPr>
          <w:rFonts w:ascii="Times New Roman" w:hAnsi="Times New Roman"/>
        </w:rPr>
      </w:pPr>
    </w:p>
    <w:p w:rsidR="00C1514E" w:rsidRDefault="00BF0E29" w:rsidP="00516EA0">
      <w:pPr>
        <w:tabs>
          <w:tab w:val="left" w:pos="5215"/>
        </w:tabs>
        <w:suppressAutoHyphens/>
        <w:ind w:left="2552" w:right="1134"/>
        <w:rPr>
          <w:rFonts w:ascii="Times New Roman" w:hAnsi="Times New Roman"/>
        </w:rPr>
      </w:pPr>
      <w:r w:rsidRPr="004E2FA2">
        <w:rPr>
          <w:rFonts w:ascii="Times New Roman" w:hAnsi="Times New Roman"/>
        </w:rPr>
        <w:t>S</w:t>
      </w:r>
      <w:r w:rsidR="00C1514E" w:rsidRPr="004E2FA2">
        <w:rPr>
          <w:rFonts w:ascii="Times New Roman" w:hAnsi="Times New Roman"/>
        </w:rPr>
        <w:t>ökanden</w:t>
      </w:r>
      <w:r w:rsidR="00516EA0">
        <w:rPr>
          <w:rFonts w:ascii="Times New Roman" w:hAnsi="Times New Roman"/>
        </w:rPr>
        <w:t xml:space="preserve">, </w:t>
      </w:r>
      <w:r w:rsidRPr="004E2FA2">
        <w:rPr>
          <w:rFonts w:ascii="Times New Roman" w:hAnsi="Times New Roman"/>
        </w:rPr>
        <w:t>F</w:t>
      </w:r>
      <w:r w:rsidR="00C1514E" w:rsidRPr="004E2FA2">
        <w:rPr>
          <w:rFonts w:ascii="Times New Roman" w:hAnsi="Times New Roman"/>
        </w:rPr>
        <w:t>astighetsägaren</w:t>
      </w:r>
    </w:p>
    <w:p w:rsidR="00DE1053" w:rsidRPr="00035322" w:rsidRDefault="00DE1053" w:rsidP="00DE1053">
      <w:pPr>
        <w:ind w:left="426"/>
        <w:rPr>
          <w:rFonts w:ascii="Times New Roman" w:hAnsi="Times New Roman"/>
          <w:szCs w:val="24"/>
        </w:rPr>
      </w:pPr>
    </w:p>
    <w:p w:rsidR="00DE1053" w:rsidRDefault="00355E65" w:rsidP="00355E65">
      <w:pPr>
        <w:tabs>
          <w:tab w:val="left" w:pos="1560"/>
          <w:tab w:val="left" w:pos="5103"/>
          <w:tab w:val="left" w:pos="6237"/>
        </w:tabs>
        <w:spacing w:line="200" w:lineRule="atLeast"/>
        <w:rPr>
          <w:rFonts w:ascii="Times New Roman" w:hAnsi="Times New Roman"/>
          <w:szCs w:val="24"/>
          <w:u w:val="single"/>
        </w:rPr>
      </w:pPr>
      <w:r w:rsidRPr="00DE1053">
        <w:rPr>
          <w:rFonts w:ascii="Times New Roman" w:hAnsi="Times New Roman"/>
          <w:sz w:val="16"/>
          <w:szCs w:val="16"/>
        </w:rPr>
        <w:t xml:space="preserve"> </w:t>
      </w:r>
    </w:p>
    <w:p w:rsidR="00355E65" w:rsidRPr="00DE1053" w:rsidRDefault="00355E65" w:rsidP="00355E65">
      <w:pPr>
        <w:tabs>
          <w:tab w:val="left" w:pos="1560"/>
          <w:tab w:val="left" w:pos="5103"/>
          <w:tab w:val="left" w:pos="6237"/>
        </w:tabs>
        <w:spacing w:line="200" w:lineRule="atLeast"/>
        <w:rPr>
          <w:rFonts w:ascii="Times New Roman" w:hAnsi="Times New Roman"/>
          <w:sz w:val="16"/>
          <w:szCs w:val="16"/>
        </w:rPr>
      </w:pPr>
    </w:p>
    <w:p w:rsidR="00355E65" w:rsidRPr="00DE1053" w:rsidRDefault="00355E65" w:rsidP="00355E65">
      <w:pPr>
        <w:tabs>
          <w:tab w:val="left" w:pos="1560"/>
          <w:tab w:val="left" w:pos="5103"/>
          <w:tab w:val="left" w:pos="6237"/>
        </w:tabs>
        <w:spacing w:line="200" w:lineRule="atLeast"/>
        <w:rPr>
          <w:rFonts w:ascii="Times New Roman" w:hAnsi="Times New Roman"/>
          <w:sz w:val="16"/>
          <w:szCs w:val="16"/>
        </w:rPr>
      </w:pPr>
    </w:p>
    <w:p w:rsidR="00355E65" w:rsidRDefault="00355E65" w:rsidP="00355E65">
      <w:pPr>
        <w:tabs>
          <w:tab w:val="left" w:pos="1560"/>
          <w:tab w:val="left" w:pos="5103"/>
          <w:tab w:val="left" w:pos="6237"/>
        </w:tabs>
        <w:spacing w:line="200" w:lineRule="atLeast"/>
        <w:rPr>
          <w:rFonts w:ascii="Times New Roman" w:hAnsi="Times New Roman"/>
          <w:sz w:val="16"/>
          <w:szCs w:val="16"/>
        </w:rPr>
      </w:pPr>
    </w:p>
    <w:p w:rsidR="00C36EA0" w:rsidRDefault="00C36EA0" w:rsidP="00355E65">
      <w:pPr>
        <w:tabs>
          <w:tab w:val="left" w:pos="1560"/>
          <w:tab w:val="left" w:pos="5103"/>
          <w:tab w:val="left" w:pos="6237"/>
        </w:tabs>
        <w:spacing w:line="200" w:lineRule="atLeast"/>
        <w:rPr>
          <w:rFonts w:ascii="Times New Roman" w:hAnsi="Times New Roman"/>
          <w:sz w:val="16"/>
          <w:szCs w:val="16"/>
        </w:rPr>
      </w:pPr>
    </w:p>
    <w:sectPr w:rsidR="00C36EA0" w:rsidSect="004F7230">
      <w:headerReference w:type="default" r:id="rId9"/>
      <w:footerReference w:type="default" r:id="rId10"/>
      <w:endnotePr>
        <w:numFmt w:val="decimal"/>
      </w:endnotePr>
      <w:pgSz w:w="11906" w:h="16838"/>
      <w:pgMar w:top="1701" w:right="566" w:bottom="1560" w:left="1134" w:header="284" w:footer="96"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70" w:rsidRDefault="00C06770">
      <w:pPr>
        <w:spacing w:line="20" w:lineRule="exact"/>
      </w:pPr>
    </w:p>
  </w:endnote>
  <w:endnote w:type="continuationSeparator" w:id="0">
    <w:p w:rsidR="00C06770" w:rsidRDefault="00C06770">
      <w:r>
        <w:t xml:space="preserve"> </w:t>
      </w:r>
    </w:p>
  </w:endnote>
  <w:endnote w:type="continuationNotice" w:id="1">
    <w:p w:rsidR="00C06770" w:rsidRDefault="00C067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w:altName w:val="Lucida Sans Unicode"/>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992"/>
      <w:gridCol w:w="851"/>
      <w:gridCol w:w="141"/>
      <w:gridCol w:w="1560"/>
      <w:gridCol w:w="850"/>
      <w:gridCol w:w="3119"/>
    </w:tblGrid>
    <w:tr w:rsidR="00F371FC">
      <w:trPr>
        <w:cantSplit/>
      </w:trPr>
      <w:tc>
        <w:tcPr>
          <w:tcW w:w="10065" w:type="dxa"/>
          <w:gridSpan w:val="8"/>
          <w:tcBorders>
            <w:top w:val="nil"/>
            <w:left w:val="nil"/>
            <w:bottom w:val="nil"/>
            <w:right w:val="nil"/>
          </w:tcBorders>
        </w:tcPr>
        <w:p w:rsidR="00F371FC" w:rsidRPr="00DE1053" w:rsidRDefault="009606C1" w:rsidP="00DE1053">
          <w:pPr>
            <w:pStyle w:val="Sidfot"/>
            <w:tabs>
              <w:tab w:val="clear" w:pos="4536"/>
            </w:tabs>
            <w:rPr>
              <w:rFonts w:ascii="Gill Sans" w:hAnsi="Gill Sans"/>
              <w:sz w:val="12"/>
              <w:szCs w:val="12"/>
            </w:rPr>
          </w:pPr>
          <w:r>
            <w:rPr>
              <w:rFonts w:ascii="Gill Sans" w:hAnsi="Gill Sans"/>
              <w:sz w:val="12"/>
              <w:szCs w:val="12"/>
            </w:rPr>
            <w:t>B</w:t>
          </w:r>
          <w:r w:rsidR="00C73C0F">
            <w:rPr>
              <w:rFonts w:ascii="Gill Sans" w:hAnsi="Gill Sans"/>
              <w:sz w:val="12"/>
              <w:szCs w:val="12"/>
            </w:rPr>
            <w:t>eslut 10</w:t>
          </w:r>
          <w:r w:rsidR="00FF3E27">
            <w:rPr>
              <w:rFonts w:ascii="Gill Sans" w:hAnsi="Gill Sans"/>
              <w:sz w:val="12"/>
              <w:szCs w:val="12"/>
            </w:rPr>
            <w:t xml:space="preserve"> Bygglov</w:t>
          </w:r>
          <w:r w:rsidR="00E801C7">
            <w:rPr>
              <w:rFonts w:ascii="Gill Sans" w:hAnsi="Gill Sans"/>
              <w:sz w:val="12"/>
              <w:szCs w:val="12"/>
            </w:rPr>
            <w:t xml:space="preserve"> med KA</w:t>
          </w:r>
          <w:r>
            <w:rPr>
              <w:rFonts w:ascii="Gill Sans" w:hAnsi="Gill Sans"/>
              <w:sz w:val="12"/>
              <w:szCs w:val="12"/>
            </w:rPr>
            <w:t xml:space="preserve"> </w:t>
          </w:r>
          <w:proofErr w:type="gramStart"/>
          <w:r>
            <w:rPr>
              <w:rFonts w:ascii="Gill Sans" w:hAnsi="Gill Sans"/>
              <w:sz w:val="12"/>
              <w:szCs w:val="12"/>
            </w:rPr>
            <w:t>201</w:t>
          </w:r>
          <w:r w:rsidR="00957579">
            <w:rPr>
              <w:rFonts w:ascii="Gill Sans" w:hAnsi="Gill Sans"/>
              <w:sz w:val="12"/>
              <w:szCs w:val="12"/>
            </w:rPr>
            <w:t>50930</w:t>
          </w:r>
          <w:proofErr w:type="gramEnd"/>
        </w:p>
      </w:tc>
    </w:tr>
    <w:tr w:rsidR="00F371FC">
      <w:tc>
        <w:tcPr>
          <w:tcW w:w="2552" w:type="dxa"/>
          <w:gridSpan w:val="2"/>
          <w:tcBorders>
            <w:top w:val="single" w:sz="4" w:space="0" w:color="auto"/>
            <w:left w:val="nil"/>
            <w:bottom w:val="nil"/>
            <w:right w:val="nil"/>
          </w:tcBorders>
        </w:tcPr>
        <w:p w:rsidR="00F371FC" w:rsidRDefault="00F371FC">
          <w:pPr>
            <w:pStyle w:val="Sidfot"/>
            <w:tabs>
              <w:tab w:val="clear" w:pos="4536"/>
            </w:tabs>
            <w:ind w:left="781"/>
            <w:rPr>
              <w:rFonts w:ascii="Gill Sans" w:hAnsi="Gill Sans"/>
              <w:sz w:val="8"/>
            </w:rPr>
          </w:pPr>
        </w:p>
      </w:tc>
      <w:tc>
        <w:tcPr>
          <w:tcW w:w="1843" w:type="dxa"/>
          <w:gridSpan w:val="2"/>
          <w:tcBorders>
            <w:top w:val="single" w:sz="4" w:space="0" w:color="auto"/>
            <w:left w:val="nil"/>
            <w:bottom w:val="nil"/>
            <w:right w:val="nil"/>
          </w:tcBorders>
        </w:tcPr>
        <w:p w:rsidR="00F371FC" w:rsidRDefault="00F371FC">
          <w:pPr>
            <w:pStyle w:val="Sidfot"/>
            <w:tabs>
              <w:tab w:val="clear" w:pos="4536"/>
            </w:tabs>
            <w:ind w:left="781"/>
            <w:rPr>
              <w:rFonts w:ascii="Gill Sans" w:hAnsi="Gill Sans"/>
              <w:sz w:val="8"/>
            </w:rPr>
          </w:pPr>
        </w:p>
      </w:tc>
      <w:tc>
        <w:tcPr>
          <w:tcW w:w="1701" w:type="dxa"/>
          <w:gridSpan w:val="2"/>
          <w:tcBorders>
            <w:top w:val="single" w:sz="4" w:space="0" w:color="auto"/>
            <w:left w:val="nil"/>
            <w:bottom w:val="nil"/>
            <w:right w:val="nil"/>
          </w:tcBorders>
        </w:tcPr>
        <w:p w:rsidR="00F371FC" w:rsidRDefault="00F371FC">
          <w:pPr>
            <w:pStyle w:val="Sidfot"/>
            <w:tabs>
              <w:tab w:val="clear" w:pos="4536"/>
            </w:tabs>
            <w:ind w:left="781"/>
            <w:rPr>
              <w:rFonts w:ascii="Gill Sans" w:hAnsi="Gill Sans"/>
              <w:sz w:val="8"/>
            </w:rPr>
          </w:pPr>
        </w:p>
      </w:tc>
      <w:tc>
        <w:tcPr>
          <w:tcW w:w="850" w:type="dxa"/>
          <w:tcBorders>
            <w:top w:val="single" w:sz="4" w:space="0" w:color="auto"/>
            <w:left w:val="nil"/>
            <w:bottom w:val="nil"/>
            <w:right w:val="nil"/>
          </w:tcBorders>
        </w:tcPr>
        <w:p w:rsidR="00F371FC" w:rsidRDefault="00F371FC">
          <w:pPr>
            <w:pStyle w:val="Sidfot"/>
            <w:tabs>
              <w:tab w:val="clear" w:pos="4536"/>
            </w:tabs>
            <w:ind w:left="781"/>
            <w:rPr>
              <w:rFonts w:ascii="Gill Sans" w:hAnsi="Gill Sans"/>
              <w:sz w:val="8"/>
            </w:rPr>
          </w:pPr>
        </w:p>
      </w:tc>
      <w:tc>
        <w:tcPr>
          <w:tcW w:w="3119" w:type="dxa"/>
          <w:tcBorders>
            <w:top w:val="single" w:sz="4" w:space="0" w:color="auto"/>
            <w:left w:val="nil"/>
            <w:bottom w:val="nil"/>
            <w:right w:val="nil"/>
          </w:tcBorders>
        </w:tcPr>
        <w:p w:rsidR="00F371FC" w:rsidRDefault="00F371FC">
          <w:pPr>
            <w:pStyle w:val="Sidfot"/>
            <w:tabs>
              <w:tab w:val="clear" w:pos="4536"/>
            </w:tabs>
            <w:ind w:left="781"/>
            <w:rPr>
              <w:rFonts w:ascii="Gill Sans" w:hAnsi="Gill Sans"/>
              <w:sz w:val="8"/>
            </w:rPr>
          </w:pPr>
        </w:p>
      </w:tc>
    </w:tr>
    <w:tr w:rsidR="00AE23B9">
      <w:tc>
        <w:tcPr>
          <w:tcW w:w="1276" w:type="dxa"/>
          <w:tcBorders>
            <w:top w:val="nil"/>
            <w:left w:val="nil"/>
            <w:bottom w:val="nil"/>
            <w:right w:val="nil"/>
          </w:tcBorders>
        </w:tcPr>
        <w:p w:rsidR="00AE23B9" w:rsidRDefault="00AE23B9">
          <w:pPr>
            <w:pStyle w:val="Sidfot"/>
            <w:tabs>
              <w:tab w:val="clear" w:pos="4536"/>
            </w:tabs>
            <w:rPr>
              <w:rFonts w:ascii="Gill Sans" w:hAnsi="Gill Sans"/>
              <w:sz w:val="16"/>
              <w:lang w:eastAsia="en-US"/>
            </w:rPr>
          </w:pPr>
          <w:r>
            <w:rPr>
              <w:rFonts w:ascii="Gill Sans" w:hAnsi="Gill Sans"/>
              <w:sz w:val="16"/>
            </w:rPr>
            <w:t>Postadress</w:t>
          </w:r>
        </w:p>
      </w:tc>
      <w:tc>
        <w:tcPr>
          <w:tcW w:w="2268" w:type="dxa"/>
          <w:gridSpan w:val="2"/>
          <w:tcBorders>
            <w:top w:val="nil"/>
            <w:left w:val="nil"/>
            <w:bottom w:val="nil"/>
            <w:right w:val="nil"/>
          </w:tcBorders>
        </w:tcPr>
        <w:p w:rsidR="00AE23B9" w:rsidRDefault="00AE23B9">
          <w:pPr>
            <w:pStyle w:val="Sidfot"/>
            <w:tabs>
              <w:tab w:val="clear" w:pos="4536"/>
            </w:tabs>
            <w:rPr>
              <w:rFonts w:ascii="Gill Sans" w:hAnsi="Gill Sans"/>
              <w:sz w:val="16"/>
              <w:lang w:eastAsia="en-US"/>
            </w:rPr>
          </w:pPr>
          <w:r>
            <w:rPr>
              <w:rFonts w:ascii="Gill Sans" w:hAnsi="Gill Sans"/>
              <w:sz w:val="16"/>
            </w:rPr>
            <w:t>Box 41, 221 00 LUND</w:t>
          </w:r>
        </w:p>
      </w:tc>
      <w:tc>
        <w:tcPr>
          <w:tcW w:w="992" w:type="dxa"/>
          <w:gridSpan w:val="2"/>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r>
            <w:rPr>
              <w:rFonts w:ascii="Gill Sans" w:hAnsi="Gill Sans"/>
              <w:sz w:val="16"/>
            </w:rPr>
            <w:t xml:space="preserve">Telefon </w:t>
          </w:r>
          <w:proofErr w:type="spellStart"/>
          <w:r>
            <w:rPr>
              <w:rFonts w:ascii="Gill Sans" w:hAnsi="Gill Sans"/>
              <w:sz w:val="16"/>
            </w:rPr>
            <w:t>vx</w:t>
          </w:r>
          <w:proofErr w:type="spellEnd"/>
        </w:p>
      </w:tc>
      <w:tc>
        <w:tcPr>
          <w:tcW w:w="1560" w:type="dxa"/>
          <w:tcBorders>
            <w:top w:val="nil"/>
            <w:left w:val="nil"/>
            <w:bottom w:val="nil"/>
            <w:right w:val="nil"/>
          </w:tcBorders>
        </w:tcPr>
        <w:p w:rsidR="00AE23B9" w:rsidRDefault="00AE23B9">
          <w:pPr>
            <w:pStyle w:val="Sidfot"/>
            <w:tabs>
              <w:tab w:val="clear" w:pos="4536"/>
            </w:tabs>
            <w:ind w:left="-71"/>
            <w:rPr>
              <w:rFonts w:ascii="Gill Sans" w:hAnsi="Gill Sans"/>
              <w:b/>
              <w:sz w:val="16"/>
              <w:lang w:eastAsia="en-US"/>
            </w:rPr>
          </w:pPr>
          <w:r>
            <w:rPr>
              <w:rFonts w:ascii="Gill Sans" w:hAnsi="Gill Sans"/>
              <w:sz w:val="16"/>
            </w:rPr>
            <w:t>046-35 50 00</w:t>
          </w:r>
        </w:p>
      </w:tc>
      <w:tc>
        <w:tcPr>
          <w:tcW w:w="850" w:type="dxa"/>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r>
            <w:rPr>
              <w:rFonts w:ascii="Gill Sans" w:hAnsi="Gill Sans"/>
              <w:sz w:val="16"/>
            </w:rPr>
            <w:t>E-post</w:t>
          </w:r>
        </w:p>
      </w:tc>
      <w:tc>
        <w:tcPr>
          <w:tcW w:w="3119" w:type="dxa"/>
          <w:tcBorders>
            <w:top w:val="nil"/>
            <w:left w:val="nil"/>
            <w:bottom w:val="nil"/>
            <w:right w:val="nil"/>
          </w:tcBorders>
        </w:tcPr>
        <w:p w:rsidR="00AE23B9" w:rsidRDefault="00AE23B9">
          <w:pPr>
            <w:pStyle w:val="Sidfot"/>
            <w:tabs>
              <w:tab w:val="clear" w:pos="4536"/>
            </w:tabs>
            <w:ind w:left="-70"/>
            <w:rPr>
              <w:rFonts w:ascii="Gill Sans" w:hAnsi="Gill Sans"/>
              <w:b/>
              <w:sz w:val="16"/>
              <w:lang w:eastAsia="en-US"/>
            </w:rPr>
          </w:pPr>
          <w:r>
            <w:rPr>
              <w:rFonts w:ascii="Gill Sans" w:hAnsi="Gill Sans"/>
              <w:sz w:val="16"/>
            </w:rPr>
            <w:t>byggnadsnamnden@lund.se</w:t>
          </w:r>
        </w:p>
      </w:tc>
    </w:tr>
    <w:tr w:rsidR="00AE23B9">
      <w:tc>
        <w:tcPr>
          <w:tcW w:w="1276" w:type="dxa"/>
          <w:tcBorders>
            <w:top w:val="nil"/>
            <w:left w:val="nil"/>
            <w:bottom w:val="nil"/>
            <w:right w:val="nil"/>
          </w:tcBorders>
        </w:tcPr>
        <w:p w:rsidR="00AE23B9" w:rsidRDefault="00AE23B9">
          <w:pPr>
            <w:pStyle w:val="Sidfot"/>
            <w:tabs>
              <w:tab w:val="clear" w:pos="4536"/>
            </w:tabs>
            <w:rPr>
              <w:rFonts w:ascii="Gill Sans" w:hAnsi="Gill Sans"/>
              <w:sz w:val="16"/>
              <w:lang w:eastAsia="en-US"/>
            </w:rPr>
          </w:pPr>
          <w:r>
            <w:rPr>
              <w:rFonts w:ascii="Gill Sans" w:hAnsi="Gill Sans"/>
              <w:sz w:val="16"/>
            </w:rPr>
            <w:t>Besöksadress</w:t>
          </w:r>
        </w:p>
      </w:tc>
      <w:tc>
        <w:tcPr>
          <w:tcW w:w="2268" w:type="dxa"/>
          <w:gridSpan w:val="2"/>
          <w:tcBorders>
            <w:top w:val="nil"/>
            <w:left w:val="nil"/>
            <w:bottom w:val="nil"/>
            <w:right w:val="nil"/>
          </w:tcBorders>
        </w:tcPr>
        <w:p w:rsidR="00AE23B9" w:rsidRDefault="00AE23B9">
          <w:pPr>
            <w:pStyle w:val="Sidfot"/>
            <w:tabs>
              <w:tab w:val="clear" w:pos="4536"/>
            </w:tabs>
            <w:rPr>
              <w:rFonts w:ascii="Gill Sans" w:hAnsi="Gill Sans"/>
              <w:sz w:val="16"/>
              <w:lang w:eastAsia="en-US"/>
            </w:rPr>
          </w:pPr>
          <w:r>
            <w:rPr>
              <w:rFonts w:ascii="Gill Sans" w:hAnsi="Gill Sans"/>
              <w:sz w:val="16"/>
            </w:rPr>
            <w:t>Brotorget 1</w:t>
          </w:r>
        </w:p>
      </w:tc>
      <w:tc>
        <w:tcPr>
          <w:tcW w:w="992" w:type="dxa"/>
          <w:gridSpan w:val="2"/>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r>
            <w:rPr>
              <w:rFonts w:ascii="Gill Sans" w:hAnsi="Gill Sans"/>
              <w:sz w:val="16"/>
            </w:rPr>
            <w:t>Telefax</w:t>
          </w:r>
        </w:p>
      </w:tc>
      <w:tc>
        <w:tcPr>
          <w:tcW w:w="1560" w:type="dxa"/>
          <w:tcBorders>
            <w:top w:val="nil"/>
            <w:left w:val="nil"/>
            <w:bottom w:val="nil"/>
            <w:right w:val="nil"/>
          </w:tcBorders>
        </w:tcPr>
        <w:p w:rsidR="00AE23B9" w:rsidRDefault="00AE23B9">
          <w:pPr>
            <w:pStyle w:val="Sidfot"/>
            <w:tabs>
              <w:tab w:val="clear" w:pos="4536"/>
            </w:tabs>
            <w:ind w:left="-71"/>
            <w:rPr>
              <w:rFonts w:ascii="Gill Sans" w:hAnsi="Gill Sans"/>
              <w:sz w:val="16"/>
              <w:lang w:eastAsia="en-US"/>
            </w:rPr>
          </w:pPr>
          <w:r>
            <w:rPr>
              <w:rFonts w:ascii="Gill Sans" w:hAnsi="Gill Sans"/>
              <w:sz w:val="16"/>
            </w:rPr>
            <w:t>046-35 63 80</w:t>
          </w:r>
        </w:p>
      </w:tc>
      <w:tc>
        <w:tcPr>
          <w:tcW w:w="850" w:type="dxa"/>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p>
      </w:tc>
      <w:tc>
        <w:tcPr>
          <w:tcW w:w="3119" w:type="dxa"/>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r>
            <w:rPr>
              <w:rFonts w:ascii="Gill Sans" w:hAnsi="Gill Sans"/>
              <w:sz w:val="16"/>
            </w:rPr>
            <w:t xml:space="preserve">stadsbyggnadskontoret@lund.se </w:t>
          </w:r>
        </w:p>
      </w:tc>
    </w:tr>
    <w:tr w:rsidR="00AE23B9">
      <w:tc>
        <w:tcPr>
          <w:tcW w:w="1276" w:type="dxa"/>
          <w:tcBorders>
            <w:top w:val="nil"/>
            <w:left w:val="nil"/>
            <w:bottom w:val="nil"/>
            <w:right w:val="nil"/>
          </w:tcBorders>
        </w:tcPr>
        <w:p w:rsidR="00AE23B9" w:rsidRDefault="00AE23B9">
          <w:pPr>
            <w:pStyle w:val="Sidfot"/>
            <w:tabs>
              <w:tab w:val="clear" w:pos="4536"/>
            </w:tabs>
            <w:rPr>
              <w:rFonts w:ascii="Gill Sans" w:hAnsi="Gill Sans"/>
              <w:sz w:val="16"/>
              <w:lang w:eastAsia="en-US"/>
            </w:rPr>
          </w:pPr>
        </w:p>
      </w:tc>
      <w:tc>
        <w:tcPr>
          <w:tcW w:w="2268" w:type="dxa"/>
          <w:gridSpan w:val="2"/>
          <w:tcBorders>
            <w:top w:val="nil"/>
            <w:left w:val="nil"/>
            <w:bottom w:val="nil"/>
            <w:right w:val="nil"/>
          </w:tcBorders>
        </w:tcPr>
        <w:p w:rsidR="00AE23B9" w:rsidRDefault="00AE23B9">
          <w:pPr>
            <w:pStyle w:val="Sidfot"/>
            <w:tabs>
              <w:tab w:val="clear" w:pos="4536"/>
            </w:tabs>
            <w:rPr>
              <w:rFonts w:ascii="Gill Sans" w:hAnsi="Gill Sans"/>
              <w:sz w:val="16"/>
              <w:lang w:eastAsia="en-US"/>
            </w:rPr>
          </w:pPr>
        </w:p>
      </w:tc>
      <w:tc>
        <w:tcPr>
          <w:tcW w:w="992" w:type="dxa"/>
          <w:gridSpan w:val="2"/>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p>
      </w:tc>
      <w:tc>
        <w:tcPr>
          <w:tcW w:w="1560" w:type="dxa"/>
          <w:tcBorders>
            <w:top w:val="nil"/>
            <w:left w:val="nil"/>
            <w:bottom w:val="nil"/>
            <w:right w:val="nil"/>
          </w:tcBorders>
        </w:tcPr>
        <w:p w:rsidR="00AE23B9" w:rsidRDefault="00AE23B9">
          <w:pPr>
            <w:pStyle w:val="Sidfot"/>
            <w:tabs>
              <w:tab w:val="clear" w:pos="4536"/>
            </w:tabs>
            <w:ind w:left="-71"/>
            <w:rPr>
              <w:rFonts w:ascii="Gill Sans" w:hAnsi="Gill Sans"/>
              <w:sz w:val="16"/>
              <w:lang w:eastAsia="en-US"/>
            </w:rPr>
          </w:pPr>
        </w:p>
      </w:tc>
      <w:tc>
        <w:tcPr>
          <w:tcW w:w="850" w:type="dxa"/>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r>
            <w:rPr>
              <w:rFonts w:ascii="Gill Sans" w:hAnsi="Gill Sans"/>
              <w:sz w:val="16"/>
            </w:rPr>
            <w:t>Internet</w:t>
          </w:r>
        </w:p>
      </w:tc>
      <w:tc>
        <w:tcPr>
          <w:tcW w:w="3119" w:type="dxa"/>
          <w:tcBorders>
            <w:top w:val="nil"/>
            <w:left w:val="nil"/>
            <w:bottom w:val="nil"/>
            <w:right w:val="nil"/>
          </w:tcBorders>
        </w:tcPr>
        <w:p w:rsidR="00AE23B9" w:rsidRDefault="00AE23B9">
          <w:pPr>
            <w:pStyle w:val="Sidfot"/>
            <w:tabs>
              <w:tab w:val="clear" w:pos="4536"/>
            </w:tabs>
            <w:ind w:left="-70"/>
            <w:rPr>
              <w:rFonts w:ascii="Gill Sans" w:hAnsi="Gill Sans"/>
              <w:sz w:val="16"/>
              <w:lang w:eastAsia="en-US"/>
            </w:rPr>
          </w:pPr>
          <w:r>
            <w:rPr>
              <w:rFonts w:ascii="Gill Sans" w:hAnsi="Gill Sans"/>
              <w:sz w:val="16"/>
            </w:rPr>
            <w:t>www.lund.se</w:t>
          </w:r>
        </w:p>
      </w:tc>
    </w:tr>
  </w:tbl>
  <w:p w:rsidR="00F371FC" w:rsidRDefault="00F371FC">
    <w:pPr>
      <w:tabs>
        <w:tab w:val="left" w:pos="5215"/>
      </w:tabs>
      <w:suppressAutoHyphens/>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70" w:rsidRDefault="00C06770">
      <w:r>
        <w:separator/>
      </w:r>
    </w:p>
  </w:footnote>
  <w:footnote w:type="continuationSeparator" w:id="0">
    <w:p w:rsidR="00C06770" w:rsidRDefault="00C06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1FC" w:rsidRDefault="0077037D">
    <w:pPr>
      <w:pStyle w:val="Sidhuvud"/>
      <w:jc w:val="right"/>
    </w:pPr>
    <w:r>
      <w:rPr>
        <w:noProof/>
      </w:rPr>
      <w:drawing>
        <wp:anchor distT="0" distB="0" distL="114300" distR="114300" simplePos="0" relativeHeight="251657728" behindDoc="1" locked="0" layoutInCell="1" allowOverlap="1" wp14:anchorId="506F42F7" wp14:editId="5768D8D8">
          <wp:simplePos x="0" y="0"/>
          <wp:positionH relativeFrom="column">
            <wp:posOffset>3810</wp:posOffset>
          </wp:positionH>
          <wp:positionV relativeFrom="paragraph">
            <wp:posOffset>38735</wp:posOffset>
          </wp:positionV>
          <wp:extent cx="2222500" cy="723900"/>
          <wp:effectExtent l="0" t="0" r="6350" b="0"/>
          <wp:wrapThrough wrapText="bothSides">
            <wp:wrapPolygon edited="0">
              <wp:start x="0" y="0"/>
              <wp:lineTo x="0" y="21032"/>
              <wp:lineTo x="21477" y="21032"/>
              <wp:lineTo x="21477" y="0"/>
              <wp:lineTo x="0" y="0"/>
            </wp:wrapPolygon>
          </wp:wrapThrough>
          <wp:docPr id="2" name="Bild 2" descr="LogoSBK070206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BK070206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71FC">
      <w:t xml:space="preserve">Sida </w:t>
    </w:r>
    <w:r w:rsidR="00F371FC">
      <w:rPr>
        <w:b/>
        <w:szCs w:val="24"/>
      </w:rPr>
      <w:fldChar w:fldCharType="begin"/>
    </w:r>
    <w:r w:rsidR="00F371FC">
      <w:rPr>
        <w:b/>
      </w:rPr>
      <w:instrText>PAGE</w:instrText>
    </w:r>
    <w:r w:rsidR="00F371FC">
      <w:rPr>
        <w:b/>
        <w:szCs w:val="24"/>
      </w:rPr>
      <w:fldChar w:fldCharType="separate"/>
    </w:r>
    <w:r w:rsidR="004D20BE">
      <w:rPr>
        <w:b/>
        <w:noProof/>
      </w:rPr>
      <w:t>2</w:t>
    </w:r>
    <w:r w:rsidR="00F371FC">
      <w:rPr>
        <w:b/>
        <w:szCs w:val="24"/>
      </w:rPr>
      <w:fldChar w:fldCharType="end"/>
    </w:r>
    <w:r w:rsidR="00F371FC">
      <w:t xml:space="preserve"> av </w:t>
    </w:r>
    <w:r w:rsidR="00F371FC">
      <w:rPr>
        <w:b/>
        <w:szCs w:val="24"/>
      </w:rPr>
      <w:fldChar w:fldCharType="begin"/>
    </w:r>
    <w:r w:rsidR="00F371FC">
      <w:rPr>
        <w:b/>
      </w:rPr>
      <w:instrText>NUMPAGES</w:instrText>
    </w:r>
    <w:r w:rsidR="00F371FC">
      <w:rPr>
        <w:b/>
        <w:szCs w:val="24"/>
      </w:rPr>
      <w:fldChar w:fldCharType="separate"/>
    </w:r>
    <w:r w:rsidR="004D20BE">
      <w:rPr>
        <w:b/>
        <w:noProof/>
      </w:rPr>
      <w:t>2</w:t>
    </w:r>
    <w:r w:rsidR="00F371FC">
      <w:rPr>
        <w:b/>
        <w:szCs w:val="24"/>
      </w:rPr>
      <w:fldChar w:fldCharType="end"/>
    </w:r>
  </w:p>
  <w:p w:rsidR="00F371FC" w:rsidRPr="0071398A" w:rsidRDefault="00F371FC" w:rsidP="0071398A">
    <w:pPr>
      <w:pStyle w:val="Sidhuvud"/>
      <w:ind w:left="5954"/>
      <w:rPr>
        <w:rFonts w:ascii="Arial" w:hAnsi="Arial" w:cs="Arial"/>
        <w:b/>
      </w:rPr>
    </w:pPr>
    <w:r w:rsidRPr="0071398A">
      <w:rPr>
        <w:rFonts w:ascii="Arial" w:hAnsi="Arial" w:cs="Arial"/>
        <w:b/>
      </w:rPr>
      <w:t>BESLUT</w:t>
    </w:r>
  </w:p>
  <w:p w:rsidR="00F371FC" w:rsidRDefault="00F371FC" w:rsidP="0071398A">
    <w:pPr>
      <w:pStyle w:val="Sidhuvud"/>
      <w:jc w:val="center"/>
    </w:pPr>
  </w:p>
  <w:p w:rsidR="00F371FC" w:rsidRPr="0071398A" w:rsidRDefault="003C0502" w:rsidP="0071398A">
    <w:pPr>
      <w:pStyle w:val="Sidhuvud"/>
      <w:tabs>
        <w:tab w:val="clear" w:pos="4536"/>
        <w:tab w:val="clear" w:pos="9072"/>
        <w:tab w:val="center" w:pos="3686"/>
        <w:tab w:val="right" w:pos="10206"/>
      </w:tabs>
      <w:ind w:left="5954"/>
      <w:jc w:val="center"/>
      <w:rPr>
        <w:rFonts w:ascii="Times New Roman" w:hAnsi="Times New Roman"/>
      </w:rPr>
    </w:pPr>
    <w:r>
      <w:rPr>
        <w:rFonts w:ascii="Times New Roman" w:hAnsi="Times New Roman"/>
      </w:rPr>
      <w:t>2016-10-11</w:t>
    </w:r>
    <w:r w:rsidR="00F371FC" w:rsidRPr="0071398A">
      <w:rPr>
        <w:rFonts w:ascii="Times New Roman" w:hAnsi="Times New Roman"/>
      </w:rPr>
      <w:tab/>
    </w:r>
    <w:r>
      <w:rPr>
        <w:rFonts w:ascii="Times New Roman" w:hAnsi="Times New Roman"/>
      </w:rPr>
      <w:t xml:space="preserve">L </w:t>
    </w:r>
    <w:proofErr w:type="gramStart"/>
    <w:r>
      <w:rPr>
        <w:rFonts w:ascii="Times New Roman" w:hAnsi="Times New Roman"/>
      </w:rPr>
      <w:t>2016-001967</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6133F"/>
    <w:multiLevelType w:val="hybridMultilevel"/>
    <w:tmpl w:val="F87AFEAA"/>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nsid w:val="3E132098"/>
    <w:multiLevelType w:val="hybridMultilevel"/>
    <w:tmpl w:val="E67A5720"/>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nsid w:val="64821019"/>
    <w:multiLevelType w:val="hybridMultilevel"/>
    <w:tmpl w:val="953A6372"/>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3">
    <w:nsid w:val="69CC085D"/>
    <w:multiLevelType w:val="hybridMultilevel"/>
    <w:tmpl w:val="420E9B0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6F672502"/>
    <w:multiLevelType w:val="hybridMultilevel"/>
    <w:tmpl w:val="BF64D40C"/>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9"/>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90"/>
    <w:rsid w:val="000077CE"/>
    <w:rsid w:val="00025B7C"/>
    <w:rsid w:val="000322AF"/>
    <w:rsid w:val="000451D8"/>
    <w:rsid w:val="000516AA"/>
    <w:rsid w:val="00064712"/>
    <w:rsid w:val="00065BCD"/>
    <w:rsid w:val="00066D78"/>
    <w:rsid w:val="0008460A"/>
    <w:rsid w:val="0009104F"/>
    <w:rsid w:val="000A7E05"/>
    <w:rsid w:val="000C1B7D"/>
    <w:rsid w:val="000C78EE"/>
    <w:rsid w:val="000D4CD3"/>
    <w:rsid w:val="000D5449"/>
    <w:rsid w:val="000E27C1"/>
    <w:rsid w:val="000F0924"/>
    <w:rsid w:val="00101CB4"/>
    <w:rsid w:val="00102AC4"/>
    <w:rsid w:val="00130491"/>
    <w:rsid w:val="00132937"/>
    <w:rsid w:val="0013525C"/>
    <w:rsid w:val="00137195"/>
    <w:rsid w:val="00183077"/>
    <w:rsid w:val="00197455"/>
    <w:rsid w:val="001B7267"/>
    <w:rsid w:val="001D1254"/>
    <w:rsid w:val="001D2981"/>
    <w:rsid w:val="001E4805"/>
    <w:rsid w:val="001F03C8"/>
    <w:rsid w:val="001F3A96"/>
    <w:rsid w:val="0021516D"/>
    <w:rsid w:val="00237D2B"/>
    <w:rsid w:val="0026244E"/>
    <w:rsid w:val="00267BF4"/>
    <w:rsid w:val="002718FD"/>
    <w:rsid w:val="00272A49"/>
    <w:rsid w:val="002759E2"/>
    <w:rsid w:val="002932CC"/>
    <w:rsid w:val="002A361A"/>
    <w:rsid w:val="002C78D0"/>
    <w:rsid w:val="002D0FC0"/>
    <w:rsid w:val="002D47E6"/>
    <w:rsid w:val="002E653C"/>
    <w:rsid w:val="002E683E"/>
    <w:rsid w:val="00301DBD"/>
    <w:rsid w:val="00304C50"/>
    <w:rsid w:val="00333458"/>
    <w:rsid w:val="00355E65"/>
    <w:rsid w:val="0036121E"/>
    <w:rsid w:val="00364A1A"/>
    <w:rsid w:val="00380A3C"/>
    <w:rsid w:val="003832F0"/>
    <w:rsid w:val="003B6493"/>
    <w:rsid w:val="003B7064"/>
    <w:rsid w:val="003B7EC7"/>
    <w:rsid w:val="003C0502"/>
    <w:rsid w:val="003C0CDD"/>
    <w:rsid w:val="003C33BB"/>
    <w:rsid w:val="003C43BF"/>
    <w:rsid w:val="003D0184"/>
    <w:rsid w:val="003D418B"/>
    <w:rsid w:val="003E2B59"/>
    <w:rsid w:val="003E7B1E"/>
    <w:rsid w:val="003F551B"/>
    <w:rsid w:val="003F5DDB"/>
    <w:rsid w:val="003F681D"/>
    <w:rsid w:val="00402A35"/>
    <w:rsid w:val="00413233"/>
    <w:rsid w:val="00425358"/>
    <w:rsid w:val="00427806"/>
    <w:rsid w:val="00437923"/>
    <w:rsid w:val="00437E8A"/>
    <w:rsid w:val="00440A28"/>
    <w:rsid w:val="00442DEB"/>
    <w:rsid w:val="00447FAA"/>
    <w:rsid w:val="00477C49"/>
    <w:rsid w:val="00496C00"/>
    <w:rsid w:val="00496C29"/>
    <w:rsid w:val="004A7AA5"/>
    <w:rsid w:val="004B1F6B"/>
    <w:rsid w:val="004B38E7"/>
    <w:rsid w:val="004B62DA"/>
    <w:rsid w:val="004C7407"/>
    <w:rsid w:val="004D20BE"/>
    <w:rsid w:val="004D78DC"/>
    <w:rsid w:val="004E2FA2"/>
    <w:rsid w:val="004E540C"/>
    <w:rsid w:val="004F7230"/>
    <w:rsid w:val="005163D1"/>
    <w:rsid w:val="00516EA0"/>
    <w:rsid w:val="00522AA0"/>
    <w:rsid w:val="005244BB"/>
    <w:rsid w:val="00531CA6"/>
    <w:rsid w:val="00532990"/>
    <w:rsid w:val="005444A6"/>
    <w:rsid w:val="00547B2E"/>
    <w:rsid w:val="0055553A"/>
    <w:rsid w:val="00595A9C"/>
    <w:rsid w:val="005B75FA"/>
    <w:rsid w:val="005D70CD"/>
    <w:rsid w:val="005F1A75"/>
    <w:rsid w:val="00607CBC"/>
    <w:rsid w:val="00627153"/>
    <w:rsid w:val="006338CE"/>
    <w:rsid w:val="00633DC1"/>
    <w:rsid w:val="00656E76"/>
    <w:rsid w:val="00676A90"/>
    <w:rsid w:val="00682CBF"/>
    <w:rsid w:val="00684586"/>
    <w:rsid w:val="006850F7"/>
    <w:rsid w:val="006863A3"/>
    <w:rsid w:val="006960EA"/>
    <w:rsid w:val="006C1559"/>
    <w:rsid w:val="006D53FA"/>
    <w:rsid w:val="006D69F0"/>
    <w:rsid w:val="006E06EE"/>
    <w:rsid w:val="006E3484"/>
    <w:rsid w:val="006F7B54"/>
    <w:rsid w:val="00713503"/>
    <w:rsid w:val="0071398A"/>
    <w:rsid w:val="00723014"/>
    <w:rsid w:val="00727BF3"/>
    <w:rsid w:val="00732FB8"/>
    <w:rsid w:val="0076073F"/>
    <w:rsid w:val="007654C7"/>
    <w:rsid w:val="0077037D"/>
    <w:rsid w:val="0077310B"/>
    <w:rsid w:val="0079344A"/>
    <w:rsid w:val="00794AD7"/>
    <w:rsid w:val="0079661F"/>
    <w:rsid w:val="007A705A"/>
    <w:rsid w:val="007B391A"/>
    <w:rsid w:val="007B3C8A"/>
    <w:rsid w:val="007B3E91"/>
    <w:rsid w:val="007B6711"/>
    <w:rsid w:val="007E2138"/>
    <w:rsid w:val="007E3608"/>
    <w:rsid w:val="00833A14"/>
    <w:rsid w:val="00837693"/>
    <w:rsid w:val="00845126"/>
    <w:rsid w:val="00864564"/>
    <w:rsid w:val="008669CB"/>
    <w:rsid w:val="00867EE6"/>
    <w:rsid w:val="00893223"/>
    <w:rsid w:val="008A6AAB"/>
    <w:rsid w:val="008C14F6"/>
    <w:rsid w:val="008C31C6"/>
    <w:rsid w:val="008F385E"/>
    <w:rsid w:val="009335AB"/>
    <w:rsid w:val="009534A6"/>
    <w:rsid w:val="0095472A"/>
    <w:rsid w:val="00957579"/>
    <w:rsid w:val="009606C1"/>
    <w:rsid w:val="00961727"/>
    <w:rsid w:val="00971A80"/>
    <w:rsid w:val="009D6191"/>
    <w:rsid w:val="009F271C"/>
    <w:rsid w:val="00A152EB"/>
    <w:rsid w:val="00A23FD3"/>
    <w:rsid w:val="00A37E38"/>
    <w:rsid w:val="00A6638B"/>
    <w:rsid w:val="00A715E1"/>
    <w:rsid w:val="00A71B41"/>
    <w:rsid w:val="00A73064"/>
    <w:rsid w:val="00A833F6"/>
    <w:rsid w:val="00A84CEA"/>
    <w:rsid w:val="00A90B86"/>
    <w:rsid w:val="00A90C41"/>
    <w:rsid w:val="00AB053D"/>
    <w:rsid w:val="00AB08F4"/>
    <w:rsid w:val="00AB1AB4"/>
    <w:rsid w:val="00AB796B"/>
    <w:rsid w:val="00AC1C7F"/>
    <w:rsid w:val="00AC738C"/>
    <w:rsid w:val="00AD391F"/>
    <w:rsid w:val="00AE23B9"/>
    <w:rsid w:val="00AF7941"/>
    <w:rsid w:val="00B265C6"/>
    <w:rsid w:val="00B3195D"/>
    <w:rsid w:val="00B33129"/>
    <w:rsid w:val="00B34F6D"/>
    <w:rsid w:val="00B43138"/>
    <w:rsid w:val="00B47538"/>
    <w:rsid w:val="00B551BA"/>
    <w:rsid w:val="00B6272F"/>
    <w:rsid w:val="00B6342C"/>
    <w:rsid w:val="00BB1F3E"/>
    <w:rsid w:val="00BC66CD"/>
    <w:rsid w:val="00BD6BF3"/>
    <w:rsid w:val="00BD6E51"/>
    <w:rsid w:val="00BE43E9"/>
    <w:rsid w:val="00BE7536"/>
    <w:rsid w:val="00BF0E29"/>
    <w:rsid w:val="00BF1FFA"/>
    <w:rsid w:val="00BF4748"/>
    <w:rsid w:val="00C008D3"/>
    <w:rsid w:val="00C06770"/>
    <w:rsid w:val="00C1236B"/>
    <w:rsid w:val="00C13918"/>
    <w:rsid w:val="00C1514E"/>
    <w:rsid w:val="00C26FD2"/>
    <w:rsid w:val="00C361C1"/>
    <w:rsid w:val="00C36EA0"/>
    <w:rsid w:val="00C41A30"/>
    <w:rsid w:val="00C41DAE"/>
    <w:rsid w:val="00C73C0F"/>
    <w:rsid w:val="00C9483E"/>
    <w:rsid w:val="00CA537C"/>
    <w:rsid w:val="00CC0308"/>
    <w:rsid w:val="00CE3DDD"/>
    <w:rsid w:val="00D10ECE"/>
    <w:rsid w:val="00D1677D"/>
    <w:rsid w:val="00D34866"/>
    <w:rsid w:val="00D34E29"/>
    <w:rsid w:val="00D43F18"/>
    <w:rsid w:val="00D55AFE"/>
    <w:rsid w:val="00D67828"/>
    <w:rsid w:val="00D70800"/>
    <w:rsid w:val="00D93AEB"/>
    <w:rsid w:val="00D93C7B"/>
    <w:rsid w:val="00D94C75"/>
    <w:rsid w:val="00DA736A"/>
    <w:rsid w:val="00DC4E45"/>
    <w:rsid w:val="00DD449C"/>
    <w:rsid w:val="00DD6892"/>
    <w:rsid w:val="00DE1053"/>
    <w:rsid w:val="00DE52BA"/>
    <w:rsid w:val="00E01FCD"/>
    <w:rsid w:val="00E07B60"/>
    <w:rsid w:val="00E1229D"/>
    <w:rsid w:val="00E23CE9"/>
    <w:rsid w:val="00E3132F"/>
    <w:rsid w:val="00E3355D"/>
    <w:rsid w:val="00E449A4"/>
    <w:rsid w:val="00E509CB"/>
    <w:rsid w:val="00E6369A"/>
    <w:rsid w:val="00E675FC"/>
    <w:rsid w:val="00E7137C"/>
    <w:rsid w:val="00E77F4C"/>
    <w:rsid w:val="00E801C7"/>
    <w:rsid w:val="00E854BA"/>
    <w:rsid w:val="00E95736"/>
    <w:rsid w:val="00EA0BD5"/>
    <w:rsid w:val="00EA1E59"/>
    <w:rsid w:val="00ED5300"/>
    <w:rsid w:val="00EF3669"/>
    <w:rsid w:val="00F076E0"/>
    <w:rsid w:val="00F10457"/>
    <w:rsid w:val="00F224B3"/>
    <w:rsid w:val="00F239F1"/>
    <w:rsid w:val="00F371FC"/>
    <w:rsid w:val="00F40F64"/>
    <w:rsid w:val="00F57671"/>
    <w:rsid w:val="00F634F6"/>
    <w:rsid w:val="00F64C3C"/>
    <w:rsid w:val="00F849DA"/>
    <w:rsid w:val="00FA634B"/>
    <w:rsid w:val="00FD1EB6"/>
    <w:rsid w:val="00FD662E"/>
    <w:rsid w:val="00FD7B7A"/>
    <w:rsid w:val="00FE3E60"/>
    <w:rsid w:val="00FE3FC1"/>
    <w:rsid w:val="00FF3E27"/>
    <w:rsid w:val="00FF5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nehll1">
    <w:name w:val="innehåll 1"/>
    <w:basedOn w:val="Normal"/>
    <w:pPr>
      <w:tabs>
        <w:tab w:val="left" w:leader="dot" w:pos="9000"/>
        <w:tab w:val="right" w:pos="9360"/>
      </w:tabs>
      <w:suppressAutoHyphens/>
      <w:spacing w:before="480"/>
      <w:ind w:left="720" w:right="720" w:hanging="720"/>
    </w:pPr>
    <w:rPr>
      <w:lang w:val="en-US"/>
    </w:rPr>
  </w:style>
  <w:style w:type="paragraph" w:customStyle="1" w:styleId="innehll2">
    <w:name w:val="innehåll 2"/>
    <w:basedOn w:val="Normal"/>
    <w:pPr>
      <w:tabs>
        <w:tab w:val="left" w:leader="dot" w:pos="9000"/>
        <w:tab w:val="right" w:pos="9360"/>
      </w:tabs>
      <w:suppressAutoHyphens/>
      <w:ind w:left="1440" w:right="720" w:hanging="720"/>
    </w:pPr>
    <w:rPr>
      <w:lang w:val="en-US"/>
    </w:rPr>
  </w:style>
  <w:style w:type="paragraph" w:customStyle="1" w:styleId="innehll3">
    <w:name w:val="innehåll 3"/>
    <w:basedOn w:val="Normal"/>
    <w:pPr>
      <w:tabs>
        <w:tab w:val="left" w:leader="dot" w:pos="9000"/>
        <w:tab w:val="right" w:pos="9360"/>
      </w:tabs>
      <w:suppressAutoHyphens/>
      <w:ind w:left="2160" w:right="720" w:hanging="720"/>
    </w:pPr>
    <w:rPr>
      <w:lang w:val="en-US"/>
    </w:rPr>
  </w:style>
  <w:style w:type="paragraph" w:customStyle="1" w:styleId="innehll4">
    <w:name w:val="innehåll 4"/>
    <w:basedOn w:val="Normal"/>
    <w:pPr>
      <w:tabs>
        <w:tab w:val="left" w:leader="dot" w:pos="9000"/>
        <w:tab w:val="right" w:pos="9360"/>
      </w:tabs>
      <w:suppressAutoHyphens/>
      <w:ind w:left="2880" w:right="720" w:hanging="720"/>
    </w:pPr>
    <w:rPr>
      <w:lang w:val="en-US"/>
    </w:rPr>
  </w:style>
  <w:style w:type="paragraph" w:customStyle="1" w:styleId="innehll5">
    <w:name w:val="innehåll 5"/>
    <w:basedOn w:val="Normal"/>
    <w:pPr>
      <w:tabs>
        <w:tab w:val="left" w:leader="dot" w:pos="9000"/>
        <w:tab w:val="right" w:pos="9360"/>
      </w:tabs>
      <w:suppressAutoHyphens/>
      <w:ind w:left="3600" w:right="720" w:hanging="720"/>
    </w:pPr>
    <w:rPr>
      <w:lang w:val="en-US"/>
    </w:rPr>
  </w:style>
  <w:style w:type="paragraph" w:customStyle="1" w:styleId="innehll6">
    <w:name w:val="innehåll 6"/>
    <w:basedOn w:val="Normal"/>
    <w:pPr>
      <w:tabs>
        <w:tab w:val="left" w:pos="9000"/>
        <w:tab w:val="right" w:pos="9360"/>
      </w:tabs>
      <w:suppressAutoHyphens/>
      <w:ind w:left="720" w:hanging="720"/>
    </w:pPr>
    <w:rPr>
      <w:lang w:val="en-US"/>
    </w:rPr>
  </w:style>
  <w:style w:type="paragraph" w:customStyle="1" w:styleId="innehll7">
    <w:name w:val="innehåll 7"/>
    <w:basedOn w:val="Normal"/>
    <w:pPr>
      <w:suppressAutoHyphens/>
      <w:ind w:left="720" w:hanging="720"/>
    </w:pPr>
    <w:rPr>
      <w:lang w:val="en-US"/>
    </w:rPr>
  </w:style>
  <w:style w:type="paragraph" w:customStyle="1" w:styleId="innehll8">
    <w:name w:val="innehåll 8"/>
    <w:basedOn w:val="Normal"/>
    <w:pPr>
      <w:tabs>
        <w:tab w:val="left" w:pos="9000"/>
        <w:tab w:val="right" w:pos="9360"/>
      </w:tabs>
      <w:suppressAutoHyphens/>
      <w:ind w:left="720" w:hanging="720"/>
    </w:pPr>
    <w:rPr>
      <w:lang w:val="en-US"/>
    </w:rPr>
  </w:style>
  <w:style w:type="paragraph" w:customStyle="1" w:styleId="innehll9">
    <w:name w:val="innehåll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citatfrteckingsrubrik">
    <w:name w:val="citatförteckingsrubrik"/>
    <w:basedOn w:val="Normal"/>
    <w:pPr>
      <w:tabs>
        <w:tab w:val="left" w:pos="9000"/>
        <w:tab w:val="right" w:pos="9360"/>
      </w:tabs>
      <w:suppressAutoHyphens/>
    </w:pPr>
    <w:rPr>
      <w:lang w:val="en-US"/>
    </w:rPr>
  </w:style>
  <w:style w:type="paragraph" w:customStyle="1" w:styleId="beskrivning">
    <w:name w:val="beskrivning"/>
    <w:basedOn w:val="Normal"/>
  </w:style>
  <w:style w:type="character" w:customStyle="1" w:styleId="EquationCaption">
    <w:name w:val="_Equation Caption"/>
  </w:style>
  <w:style w:type="paragraph" w:styleId="Sidfot">
    <w:name w:val="footer"/>
    <w:basedOn w:val="Normal"/>
    <w:link w:val="SidfotChar"/>
    <w:pPr>
      <w:tabs>
        <w:tab w:val="center" w:pos="4536"/>
        <w:tab w:val="right" w:pos="9072"/>
      </w:tabs>
    </w:pPr>
  </w:style>
  <w:style w:type="paragraph" w:styleId="Sidhuvud">
    <w:name w:val="header"/>
    <w:basedOn w:val="Normal"/>
    <w:link w:val="SidhuvudChar"/>
    <w:uiPriority w:val="99"/>
    <w:pPr>
      <w:tabs>
        <w:tab w:val="center" w:pos="4536"/>
        <w:tab w:val="right" w:pos="9072"/>
      </w:tabs>
    </w:pPr>
  </w:style>
  <w:style w:type="character" w:customStyle="1" w:styleId="SidhuvudChar">
    <w:name w:val="Sidhuvud Char"/>
    <w:link w:val="Sidhuvud"/>
    <w:uiPriority w:val="99"/>
    <w:rsid w:val="00595A9C"/>
    <w:rPr>
      <w:rFonts w:ascii="CG Times" w:hAnsi="CG Times"/>
      <w:sz w:val="24"/>
    </w:rPr>
  </w:style>
  <w:style w:type="paragraph" w:styleId="Brdtext">
    <w:name w:val="Body Text"/>
    <w:basedOn w:val="Normal"/>
    <w:link w:val="BrdtextChar"/>
    <w:rsid w:val="00595A9C"/>
    <w:pPr>
      <w:spacing w:after="120" w:line="260" w:lineRule="atLeast"/>
    </w:pPr>
    <w:rPr>
      <w:rFonts w:ascii="Times New Roman" w:hAnsi="Times New Roman"/>
      <w:sz w:val="22"/>
      <w:szCs w:val="24"/>
    </w:rPr>
  </w:style>
  <w:style w:type="character" w:customStyle="1" w:styleId="BrdtextChar">
    <w:name w:val="Brödtext Char"/>
    <w:link w:val="Brdtext"/>
    <w:rsid w:val="00595A9C"/>
    <w:rPr>
      <w:sz w:val="22"/>
      <w:szCs w:val="24"/>
    </w:rPr>
  </w:style>
  <w:style w:type="paragraph" w:styleId="Brdtext2">
    <w:name w:val="Body Text 2"/>
    <w:basedOn w:val="Normal"/>
    <w:link w:val="Brdtext2Char"/>
    <w:rsid w:val="0077310B"/>
    <w:pPr>
      <w:spacing w:after="120" w:line="480" w:lineRule="auto"/>
    </w:pPr>
  </w:style>
  <w:style w:type="character" w:customStyle="1" w:styleId="Brdtext2Char">
    <w:name w:val="Brödtext 2 Char"/>
    <w:link w:val="Brdtext2"/>
    <w:rsid w:val="0077310B"/>
    <w:rPr>
      <w:rFonts w:ascii="CG Times" w:hAnsi="CG Times"/>
      <w:sz w:val="24"/>
      <w:lang w:eastAsia="sv-SE"/>
    </w:rPr>
  </w:style>
  <w:style w:type="paragraph" w:styleId="Ballongtext">
    <w:name w:val="Balloon Text"/>
    <w:basedOn w:val="Normal"/>
    <w:link w:val="BallongtextChar"/>
    <w:rsid w:val="004E2FA2"/>
    <w:rPr>
      <w:rFonts w:ascii="Tahoma" w:hAnsi="Tahoma" w:cs="Tahoma"/>
      <w:sz w:val="16"/>
      <w:szCs w:val="16"/>
    </w:rPr>
  </w:style>
  <w:style w:type="character" w:customStyle="1" w:styleId="BallongtextChar">
    <w:name w:val="Ballongtext Char"/>
    <w:link w:val="Ballongtext"/>
    <w:rsid w:val="004E2FA2"/>
    <w:rPr>
      <w:rFonts w:ascii="Tahoma" w:hAnsi="Tahoma" w:cs="Tahoma"/>
      <w:sz w:val="16"/>
      <w:szCs w:val="16"/>
      <w:lang w:eastAsia="sv-SE"/>
    </w:rPr>
  </w:style>
  <w:style w:type="table" w:styleId="Tabellrutnt">
    <w:name w:val="Table Grid"/>
    <w:basedOn w:val="Normaltabell"/>
    <w:rsid w:val="00713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sreferens">
    <w:name w:val="annotation reference"/>
    <w:rsid w:val="003832F0"/>
    <w:rPr>
      <w:sz w:val="16"/>
      <w:szCs w:val="16"/>
    </w:rPr>
  </w:style>
  <w:style w:type="paragraph" w:styleId="Kommentarer">
    <w:name w:val="annotation text"/>
    <w:basedOn w:val="Normal"/>
    <w:link w:val="KommentarerChar"/>
    <w:rsid w:val="003832F0"/>
    <w:rPr>
      <w:sz w:val="20"/>
    </w:rPr>
  </w:style>
  <w:style w:type="character" w:customStyle="1" w:styleId="KommentarerChar">
    <w:name w:val="Kommentarer Char"/>
    <w:link w:val="Kommentarer"/>
    <w:rsid w:val="003832F0"/>
    <w:rPr>
      <w:rFonts w:ascii="CG Times" w:hAnsi="CG Times"/>
      <w:lang w:eastAsia="sv-SE"/>
    </w:rPr>
  </w:style>
  <w:style w:type="paragraph" w:styleId="Kommentarsmne">
    <w:name w:val="annotation subject"/>
    <w:basedOn w:val="Kommentarer"/>
    <w:next w:val="Kommentarer"/>
    <w:link w:val="KommentarsmneChar"/>
    <w:rsid w:val="003832F0"/>
    <w:rPr>
      <w:b/>
      <w:bCs/>
    </w:rPr>
  </w:style>
  <w:style w:type="character" w:customStyle="1" w:styleId="KommentarsmneChar">
    <w:name w:val="Kommentarsämne Char"/>
    <w:link w:val="Kommentarsmne"/>
    <w:rsid w:val="003832F0"/>
    <w:rPr>
      <w:rFonts w:ascii="CG Times" w:hAnsi="CG Times"/>
      <w:b/>
      <w:bCs/>
      <w:lang w:eastAsia="sv-SE"/>
    </w:rPr>
  </w:style>
  <w:style w:type="character" w:customStyle="1" w:styleId="SidfotChar">
    <w:name w:val="Sidfot Char"/>
    <w:link w:val="Sidfot"/>
    <w:rsid w:val="00AE23B9"/>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innehll1">
    <w:name w:val="innehåll 1"/>
    <w:basedOn w:val="Normal"/>
    <w:pPr>
      <w:tabs>
        <w:tab w:val="left" w:leader="dot" w:pos="9000"/>
        <w:tab w:val="right" w:pos="9360"/>
      </w:tabs>
      <w:suppressAutoHyphens/>
      <w:spacing w:before="480"/>
      <w:ind w:left="720" w:right="720" w:hanging="720"/>
    </w:pPr>
    <w:rPr>
      <w:lang w:val="en-US"/>
    </w:rPr>
  </w:style>
  <w:style w:type="paragraph" w:customStyle="1" w:styleId="innehll2">
    <w:name w:val="innehåll 2"/>
    <w:basedOn w:val="Normal"/>
    <w:pPr>
      <w:tabs>
        <w:tab w:val="left" w:leader="dot" w:pos="9000"/>
        <w:tab w:val="right" w:pos="9360"/>
      </w:tabs>
      <w:suppressAutoHyphens/>
      <w:ind w:left="1440" w:right="720" w:hanging="720"/>
    </w:pPr>
    <w:rPr>
      <w:lang w:val="en-US"/>
    </w:rPr>
  </w:style>
  <w:style w:type="paragraph" w:customStyle="1" w:styleId="innehll3">
    <w:name w:val="innehåll 3"/>
    <w:basedOn w:val="Normal"/>
    <w:pPr>
      <w:tabs>
        <w:tab w:val="left" w:leader="dot" w:pos="9000"/>
        <w:tab w:val="right" w:pos="9360"/>
      </w:tabs>
      <w:suppressAutoHyphens/>
      <w:ind w:left="2160" w:right="720" w:hanging="720"/>
    </w:pPr>
    <w:rPr>
      <w:lang w:val="en-US"/>
    </w:rPr>
  </w:style>
  <w:style w:type="paragraph" w:customStyle="1" w:styleId="innehll4">
    <w:name w:val="innehåll 4"/>
    <w:basedOn w:val="Normal"/>
    <w:pPr>
      <w:tabs>
        <w:tab w:val="left" w:leader="dot" w:pos="9000"/>
        <w:tab w:val="right" w:pos="9360"/>
      </w:tabs>
      <w:suppressAutoHyphens/>
      <w:ind w:left="2880" w:right="720" w:hanging="720"/>
    </w:pPr>
    <w:rPr>
      <w:lang w:val="en-US"/>
    </w:rPr>
  </w:style>
  <w:style w:type="paragraph" w:customStyle="1" w:styleId="innehll5">
    <w:name w:val="innehåll 5"/>
    <w:basedOn w:val="Normal"/>
    <w:pPr>
      <w:tabs>
        <w:tab w:val="left" w:leader="dot" w:pos="9000"/>
        <w:tab w:val="right" w:pos="9360"/>
      </w:tabs>
      <w:suppressAutoHyphens/>
      <w:ind w:left="3600" w:right="720" w:hanging="720"/>
    </w:pPr>
    <w:rPr>
      <w:lang w:val="en-US"/>
    </w:rPr>
  </w:style>
  <w:style w:type="paragraph" w:customStyle="1" w:styleId="innehll6">
    <w:name w:val="innehåll 6"/>
    <w:basedOn w:val="Normal"/>
    <w:pPr>
      <w:tabs>
        <w:tab w:val="left" w:pos="9000"/>
        <w:tab w:val="right" w:pos="9360"/>
      </w:tabs>
      <w:suppressAutoHyphens/>
      <w:ind w:left="720" w:hanging="720"/>
    </w:pPr>
    <w:rPr>
      <w:lang w:val="en-US"/>
    </w:rPr>
  </w:style>
  <w:style w:type="paragraph" w:customStyle="1" w:styleId="innehll7">
    <w:name w:val="innehåll 7"/>
    <w:basedOn w:val="Normal"/>
    <w:pPr>
      <w:suppressAutoHyphens/>
      <w:ind w:left="720" w:hanging="720"/>
    </w:pPr>
    <w:rPr>
      <w:lang w:val="en-US"/>
    </w:rPr>
  </w:style>
  <w:style w:type="paragraph" w:customStyle="1" w:styleId="innehll8">
    <w:name w:val="innehåll 8"/>
    <w:basedOn w:val="Normal"/>
    <w:pPr>
      <w:tabs>
        <w:tab w:val="left" w:pos="9000"/>
        <w:tab w:val="right" w:pos="9360"/>
      </w:tabs>
      <w:suppressAutoHyphens/>
      <w:ind w:left="720" w:hanging="720"/>
    </w:pPr>
    <w:rPr>
      <w:lang w:val="en-US"/>
    </w:rPr>
  </w:style>
  <w:style w:type="paragraph" w:customStyle="1" w:styleId="innehll9">
    <w:name w:val="innehåll 9"/>
    <w:basedOn w:val="Normal"/>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citatfrteckingsrubrik">
    <w:name w:val="citatförteckingsrubrik"/>
    <w:basedOn w:val="Normal"/>
    <w:pPr>
      <w:tabs>
        <w:tab w:val="left" w:pos="9000"/>
        <w:tab w:val="right" w:pos="9360"/>
      </w:tabs>
      <w:suppressAutoHyphens/>
    </w:pPr>
    <w:rPr>
      <w:lang w:val="en-US"/>
    </w:rPr>
  </w:style>
  <w:style w:type="paragraph" w:customStyle="1" w:styleId="beskrivning">
    <w:name w:val="beskrivning"/>
    <w:basedOn w:val="Normal"/>
  </w:style>
  <w:style w:type="character" w:customStyle="1" w:styleId="EquationCaption">
    <w:name w:val="_Equation Caption"/>
  </w:style>
  <w:style w:type="paragraph" w:styleId="Sidfot">
    <w:name w:val="footer"/>
    <w:basedOn w:val="Normal"/>
    <w:link w:val="SidfotChar"/>
    <w:pPr>
      <w:tabs>
        <w:tab w:val="center" w:pos="4536"/>
        <w:tab w:val="right" w:pos="9072"/>
      </w:tabs>
    </w:pPr>
  </w:style>
  <w:style w:type="paragraph" w:styleId="Sidhuvud">
    <w:name w:val="header"/>
    <w:basedOn w:val="Normal"/>
    <w:link w:val="SidhuvudChar"/>
    <w:uiPriority w:val="99"/>
    <w:pPr>
      <w:tabs>
        <w:tab w:val="center" w:pos="4536"/>
        <w:tab w:val="right" w:pos="9072"/>
      </w:tabs>
    </w:pPr>
  </w:style>
  <w:style w:type="character" w:customStyle="1" w:styleId="SidhuvudChar">
    <w:name w:val="Sidhuvud Char"/>
    <w:link w:val="Sidhuvud"/>
    <w:uiPriority w:val="99"/>
    <w:rsid w:val="00595A9C"/>
    <w:rPr>
      <w:rFonts w:ascii="CG Times" w:hAnsi="CG Times"/>
      <w:sz w:val="24"/>
    </w:rPr>
  </w:style>
  <w:style w:type="paragraph" w:styleId="Brdtext">
    <w:name w:val="Body Text"/>
    <w:basedOn w:val="Normal"/>
    <w:link w:val="BrdtextChar"/>
    <w:rsid w:val="00595A9C"/>
    <w:pPr>
      <w:spacing w:after="120" w:line="260" w:lineRule="atLeast"/>
    </w:pPr>
    <w:rPr>
      <w:rFonts w:ascii="Times New Roman" w:hAnsi="Times New Roman"/>
      <w:sz w:val="22"/>
      <w:szCs w:val="24"/>
    </w:rPr>
  </w:style>
  <w:style w:type="character" w:customStyle="1" w:styleId="BrdtextChar">
    <w:name w:val="Brödtext Char"/>
    <w:link w:val="Brdtext"/>
    <w:rsid w:val="00595A9C"/>
    <w:rPr>
      <w:sz w:val="22"/>
      <w:szCs w:val="24"/>
    </w:rPr>
  </w:style>
  <w:style w:type="paragraph" w:styleId="Brdtext2">
    <w:name w:val="Body Text 2"/>
    <w:basedOn w:val="Normal"/>
    <w:link w:val="Brdtext2Char"/>
    <w:rsid w:val="0077310B"/>
    <w:pPr>
      <w:spacing w:after="120" w:line="480" w:lineRule="auto"/>
    </w:pPr>
  </w:style>
  <w:style w:type="character" w:customStyle="1" w:styleId="Brdtext2Char">
    <w:name w:val="Brödtext 2 Char"/>
    <w:link w:val="Brdtext2"/>
    <w:rsid w:val="0077310B"/>
    <w:rPr>
      <w:rFonts w:ascii="CG Times" w:hAnsi="CG Times"/>
      <w:sz w:val="24"/>
      <w:lang w:eastAsia="sv-SE"/>
    </w:rPr>
  </w:style>
  <w:style w:type="paragraph" w:styleId="Ballongtext">
    <w:name w:val="Balloon Text"/>
    <w:basedOn w:val="Normal"/>
    <w:link w:val="BallongtextChar"/>
    <w:rsid w:val="004E2FA2"/>
    <w:rPr>
      <w:rFonts w:ascii="Tahoma" w:hAnsi="Tahoma" w:cs="Tahoma"/>
      <w:sz w:val="16"/>
      <w:szCs w:val="16"/>
    </w:rPr>
  </w:style>
  <w:style w:type="character" w:customStyle="1" w:styleId="BallongtextChar">
    <w:name w:val="Ballongtext Char"/>
    <w:link w:val="Ballongtext"/>
    <w:rsid w:val="004E2FA2"/>
    <w:rPr>
      <w:rFonts w:ascii="Tahoma" w:hAnsi="Tahoma" w:cs="Tahoma"/>
      <w:sz w:val="16"/>
      <w:szCs w:val="16"/>
      <w:lang w:eastAsia="sv-SE"/>
    </w:rPr>
  </w:style>
  <w:style w:type="table" w:styleId="Tabellrutnt">
    <w:name w:val="Table Grid"/>
    <w:basedOn w:val="Normaltabell"/>
    <w:rsid w:val="00713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sreferens">
    <w:name w:val="annotation reference"/>
    <w:rsid w:val="003832F0"/>
    <w:rPr>
      <w:sz w:val="16"/>
      <w:szCs w:val="16"/>
    </w:rPr>
  </w:style>
  <w:style w:type="paragraph" w:styleId="Kommentarer">
    <w:name w:val="annotation text"/>
    <w:basedOn w:val="Normal"/>
    <w:link w:val="KommentarerChar"/>
    <w:rsid w:val="003832F0"/>
    <w:rPr>
      <w:sz w:val="20"/>
    </w:rPr>
  </w:style>
  <w:style w:type="character" w:customStyle="1" w:styleId="KommentarerChar">
    <w:name w:val="Kommentarer Char"/>
    <w:link w:val="Kommentarer"/>
    <w:rsid w:val="003832F0"/>
    <w:rPr>
      <w:rFonts w:ascii="CG Times" w:hAnsi="CG Times"/>
      <w:lang w:eastAsia="sv-SE"/>
    </w:rPr>
  </w:style>
  <w:style w:type="paragraph" w:styleId="Kommentarsmne">
    <w:name w:val="annotation subject"/>
    <w:basedOn w:val="Kommentarer"/>
    <w:next w:val="Kommentarer"/>
    <w:link w:val="KommentarsmneChar"/>
    <w:rsid w:val="003832F0"/>
    <w:rPr>
      <w:b/>
      <w:bCs/>
    </w:rPr>
  </w:style>
  <w:style w:type="character" w:customStyle="1" w:styleId="KommentarsmneChar">
    <w:name w:val="Kommentarsämne Char"/>
    <w:link w:val="Kommentarsmne"/>
    <w:rsid w:val="003832F0"/>
    <w:rPr>
      <w:rFonts w:ascii="CG Times" w:hAnsi="CG Times"/>
      <w:b/>
      <w:bCs/>
      <w:lang w:eastAsia="sv-SE"/>
    </w:rPr>
  </w:style>
  <w:style w:type="character" w:customStyle="1" w:styleId="SidfotChar">
    <w:name w:val="Sidfot Char"/>
    <w:link w:val="Sidfot"/>
    <w:rsid w:val="00AE23B9"/>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2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crosoft%20Office\Mallar\STARK\BESBL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2AE9-109D-43FE-BD6B-637C0F207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BESBL2.DOT</Template>
  <TotalTime>6</TotalTime>
  <Pages>2</Pages>
  <Words>244</Words>
  <Characters>1295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BESLUT Beslut om bygglov, bygganmälan skall inlämnas.</vt:lpstr>
    </vt:vector>
  </TitlesOfParts>
  <Company>STARK</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 Beslut om bygglov, bygganmälan skall inlämnas.</dc:title>
  <dc:creator>TWM5837</dc:creator>
  <cp:keywords>Beslut</cp:keywords>
  <cp:lastModifiedBy>Daniel Holmqvist</cp:lastModifiedBy>
  <cp:revision>5</cp:revision>
  <cp:lastPrinted>2016-10-11T08:27:00Z</cp:lastPrinted>
  <dcterms:created xsi:type="dcterms:W3CDTF">2016-08-18T14:17:00Z</dcterms:created>
  <dcterms:modified xsi:type="dcterms:W3CDTF">2016-10-11T08:27:00Z</dcterms:modified>
</cp:coreProperties>
</file>